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C1" w:rsidRPr="00CD03C1" w:rsidRDefault="00CD03C1" w:rsidP="00CD03C1">
      <w:pPr>
        <w:spacing w:after="0"/>
        <w:ind w:left="5727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D03C1">
        <w:rPr>
          <w:rFonts w:ascii="Times New Roman" w:hAnsi="Times New Roman" w:cs="Times New Roman"/>
          <w:sz w:val="24"/>
        </w:rPr>
        <w:t>PATVIRTINTA</w:t>
      </w:r>
    </w:p>
    <w:p w:rsidR="00CD03C1" w:rsidRPr="00CD03C1" w:rsidRDefault="00CD03C1" w:rsidP="00CD03C1">
      <w:pPr>
        <w:spacing w:after="0"/>
        <w:ind w:left="5727"/>
        <w:rPr>
          <w:rFonts w:ascii="Times New Roman" w:hAnsi="Times New Roman" w:cs="Times New Roman"/>
          <w:sz w:val="24"/>
        </w:rPr>
      </w:pPr>
      <w:r w:rsidRPr="00CD03C1">
        <w:rPr>
          <w:rFonts w:ascii="Times New Roman" w:hAnsi="Times New Roman" w:cs="Times New Roman"/>
          <w:sz w:val="24"/>
        </w:rPr>
        <w:t>Šiaulių ,,Aušros” muziejaus</w:t>
      </w:r>
    </w:p>
    <w:p w:rsidR="00CD03C1" w:rsidRPr="00CD03C1" w:rsidRDefault="00CD03C1" w:rsidP="00CD03C1">
      <w:pPr>
        <w:spacing w:after="0"/>
        <w:ind w:left="5727"/>
        <w:rPr>
          <w:rFonts w:ascii="Times New Roman" w:hAnsi="Times New Roman" w:cs="Times New Roman"/>
          <w:sz w:val="24"/>
        </w:rPr>
      </w:pPr>
      <w:r w:rsidRPr="00CD03C1">
        <w:rPr>
          <w:rFonts w:ascii="Times New Roman" w:hAnsi="Times New Roman" w:cs="Times New Roman"/>
          <w:sz w:val="24"/>
        </w:rPr>
        <w:t>direktoriaus 2025 m.                   d. veiklos įsakymu Nr. V1-</w:t>
      </w:r>
    </w:p>
    <w:p w:rsidR="001971D9" w:rsidRDefault="001971D9" w:rsidP="001710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A25" w:rsidRPr="001710FD" w:rsidRDefault="00E55F67" w:rsidP="00CD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b/>
          <w:sz w:val="24"/>
          <w:szCs w:val="24"/>
        </w:rPr>
        <w:t>ŠIAULIŲ „AUŠROS“ MUZIEJAUS</w:t>
      </w:r>
      <w:r w:rsidR="006A5620" w:rsidRPr="0017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8F0">
        <w:rPr>
          <w:rFonts w:ascii="Times New Roman" w:hAnsi="Times New Roman" w:cs="Times New Roman"/>
          <w:b/>
          <w:sz w:val="24"/>
          <w:szCs w:val="24"/>
        </w:rPr>
        <w:t xml:space="preserve">EKSPOZICIJŲ, </w:t>
      </w:r>
      <w:r w:rsidR="00BB3B6B" w:rsidRPr="001710FD">
        <w:rPr>
          <w:rFonts w:ascii="Times New Roman" w:hAnsi="Times New Roman" w:cs="Times New Roman"/>
          <w:b/>
          <w:sz w:val="24"/>
          <w:szCs w:val="24"/>
        </w:rPr>
        <w:t>LAIKINŲ IR ILGALAIKIŲ PARODŲ</w:t>
      </w:r>
      <w:r w:rsidR="00AF7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9E" w:rsidRPr="001710FD">
        <w:rPr>
          <w:rFonts w:ascii="Times New Roman" w:hAnsi="Times New Roman" w:cs="Times New Roman"/>
          <w:b/>
          <w:sz w:val="24"/>
          <w:szCs w:val="24"/>
        </w:rPr>
        <w:t>RENGIMO IR JŲ VERTINIMO</w:t>
      </w:r>
      <w:r w:rsidR="00034491" w:rsidRPr="0017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9E" w:rsidRPr="001710FD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:rsidR="005B55CC" w:rsidRPr="001710FD" w:rsidRDefault="005B55CC" w:rsidP="00CD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5CC" w:rsidRPr="001710FD" w:rsidRDefault="005B55CC" w:rsidP="00CD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b/>
          <w:sz w:val="24"/>
          <w:szCs w:val="24"/>
        </w:rPr>
        <w:t>I SKYRIUS. BENDROSIOS NUOSTATOS</w:t>
      </w:r>
    </w:p>
    <w:p w:rsidR="00264325" w:rsidRPr="00CD03C1" w:rsidRDefault="00264325" w:rsidP="00CD03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B55CC" w:rsidRPr="001710FD" w:rsidRDefault="005B55CC" w:rsidP="00CD03C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Š</w:t>
      </w:r>
      <w:r w:rsidR="00800D9E" w:rsidRPr="001710FD">
        <w:rPr>
          <w:rFonts w:ascii="Times New Roman" w:hAnsi="Times New Roman" w:cs="Times New Roman"/>
          <w:sz w:val="24"/>
          <w:szCs w:val="24"/>
        </w:rPr>
        <w:t>iaulių „Aušros“</w:t>
      </w:r>
      <w:r w:rsidR="00AF78F0">
        <w:rPr>
          <w:rFonts w:ascii="Times New Roman" w:hAnsi="Times New Roman" w:cs="Times New Roman"/>
          <w:sz w:val="24"/>
          <w:szCs w:val="24"/>
        </w:rPr>
        <w:t xml:space="preserve"> muziejaus (toliau – MUZIEJAUS) ekspozicijų bei </w:t>
      </w:r>
      <w:r w:rsidRPr="001710FD">
        <w:rPr>
          <w:rFonts w:ascii="Times New Roman" w:hAnsi="Times New Roman" w:cs="Times New Roman"/>
          <w:sz w:val="24"/>
          <w:szCs w:val="24"/>
        </w:rPr>
        <w:t>organizuoj</w:t>
      </w:r>
      <w:r w:rsidR="00E55F67" w:rsidRPr="001710FD">
        <w:rPr>
          <w:rFonts w:ascii="Times New Roman" w:hAnsi="Times New Roman" w:cs="Times New Roman"/>
          <w:sz w:val="24"/>
          <w:szCs w:val="24"/>
        </w:rPr>
        <w:t>amų parodų rengimo ir jų vertinimo</w:t>
      </w:r>
      <w:r w:rsidRPr="001710FD">
        <w:rPr>
          <w:rFonts w:ascii="Times New Roman" w:hAnsi="Times New Roman" w:cs="Times New Roman"/>
          <w:sz w:val="24"/>
          <w:szCs w:val="24"/>
        </w:rPr>
        <w:t xml:space="preserve"> tvarkos </w:t>
      </w:r>
      <w:r w:rsidR="00E55F67" w:rsidRPr="001710FD">
        <w:rPr>
          <w:rFonts w:ascii="Times New Roman" w:hAnsi="Times New Roman" w:cs="Times New Roman"/>
          <w:sz w:val="24"/>
          <w:szCs w:val="24"/>
        </w:rPr>
        <w:t xml:space="preserve">aprašas (toliau – </w:t>
      </w:r>
      <w:r w:rsidR="003B4C39" w:rsidRPr="001710FD">
        <w:rPr>
          <w:rFonts w:ascii="Times New Roman" w:hAnsi="Times New Roman" w:cs="Times New Roman"/>
          <w:sz w:val="24"/>
          <w:szCs w:val="24"/>
        </w:rPr>
        <w:t xml:space="preserve">Tvarkos aprašas) reguliuoja </w:t>
      </w:r>
      <w:r w:rsidR="00AF78F0">
        <w:rPr>
          <w:rFonts w:ascii="Times New Roman" w:hAnsi="Times New Roman" w:cs="Times New Roman"/>
          <w:sz w:val="24"/>
          <w:szCs w:val="24"/>
        </w:rPr>
        <w:t xml:space="preserve">ekspozicijų ir </w:t>
      </w:r>
      <w:r w:rsidR="003B4C39" w:rsidRPr="001710FD">
        <w:rPr>
          <w:rFonts w:ascii="Times New Roman" w:hAnsi="Times New Roman" w:cs="Times New Roman"/>
          <w:sz w:val="24"/>
          <w:szCs w:val="24"/>
        </w:rPr>
        <w:t>parodų organizavimą ir rengimą, jų viešinimą, kitas su šia veikla susijusias paslaugas, pla</w:t>
      </w:r>
      <w:r w:rsidR="00800D9E" w:rsidRPr="001710FD">
        <w:rPr>
          <w:rFonts w:ascii="Times New Roman" w:hAnsi="Times New Roman" w:cs="Times New Roman"/>
          <w:sz w:val="24"/>
          <w:szCs w:val="24"/>
        </w:rPr>
        <w:t xml:space="preserve">navimo, patvirtinimo taisykles, </w:t>
      </w:r>
      <w:r w:rsidR="003B4C39" w:rsidRPr="001710FD">
        <w:rPr>
          <w:rFonts w:ascii="Times New Roman" w:hAnsi="Times New Roman" w:cs="Times New Roman"/>
          <w:sz w:val="24"/>
          <w:szCs w:val="24"/>
        </w:rPr>
        <w:t>organizavimo sąlygas, organizatorių ir kitų atsakingų asmenų pa</w:t>
      </w:r>
      <w:r w:rsidR="00800D9E" w:rsidRPr="001710FD">
        <w:rPr>
          <w:rFonts w:ascii="Times New Roman" w:hAnsi="Times New Roman" w:cs="Times New Roman"/>
          <w:sz w:val="24"/>
          <w:szCs w:val="24"/>
        </w:rPr>
        <w:t>reigas vykdant šias veiklas</w:t>
      </w:r>
      <w:r w:rsidR="003B4C39" w:rsidRPr="001710FD">
        <w:rPr>
          <w:rFonts w:ascii="Times New Roman" w:hAnsi="Times New Roman" w:cs="Times New Roman"/>
          <w:sz w:val="24"/>
          <w:szCs w:val="24"/>
        </w:rPr>
        <w:t>.</w:t>
      </w:r>
    </w:p>
    <w:p w:rsidR="00D53EE3" w:rsidRPr="001710FD" w:rsidRDefault="003B4C39" w:rsidP="00CD03C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Tvarkos apraše </w:t>
      </w:r>
      <w:r w:rsidR="00D53EE3" w:rsidRPr="001710FD">
        <w:rPr>
          <w:rFonts w:ascii="Times New Roman" w:hAnsi="Times New Roman" w:cs="Times New Roman"/>
          <w:b/>
          <w:sz w:val="24"/>
          <w:szCs w:val="24"/>
        </w:rPr>
        <w:t>vartojamos sąvokos</w:t>
      </w:r>
      <w:r w:rsidR="00D53EE3" w:rsidRPr="001710FD">
        <w:rPr>
          <w:rFonts w:ascii="Times New Roman" w:hAnsi="Times New Roman" w:cs="Times New Roman"/>
          <w:sz w:val="24"/>
          <w:szCs w:val="24"/>
        </w:rPr>
        <w:t>:</w:t>
      </w:r>
    </w:p>
    <w:p w:rsidR="003B4C39" w:rsidRPr="001710FD" w:rsidRDefault="003B4C39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B83306" w:rsidRPr="001710FD">
        <w:rPr>
          <w:rFonts w:ascii="Times New Roman" w:hAnsi="Times New Roman" w:cs="Times New Roman"/>
          <w:b/>
          <w:sz w:val="24"/>
          <w:szCs w:val="24"/>
        </w:rPr>
        <w:t>Nuolatinė ekspozicija</w:t>
      </w:r>
      <w:r w:rsidR="00B83306" w:rsidRPr="001710FD">
        <w:rPr>
          <w:rFonts w:ascii="Times New Roman" w:hAnsi="Times New Roman" w:cs="Times New Roman"/>
          <w:sz w:val="24"/>
          <w:szCs w:val="24"/>
        </w:rPr>
        <w:t xml:space="preserve"> – muziejinių vertybių ir jas papildančių elementų pagrindu sukurta muziejinės komunikacijos erdvė, pristatant</w:t>
      </w:r>
      <w:r w:rsidR="00E64661" w:rsidRPr="001710FD">
        <w:rPr>
          <w:rFonts w:ascii="Times New Roman" w:hAnsi="Times New Roman" w:cs="Times New Roman"/>
          <w:sz w:val="24"/>
          <w:szCs w:val="24"/>
        </w:rPr>
        <w:t>i visuomenei nuolatinį MUZIEJAUS</w:t>
      </w:r>
      <w:r w:rsidR="00B83306" w:rsidRPr="001710FD">
        <w:rPr>
          <w:rFonts w:ascii="Times New Roman" w:hAnsi="Times New Roman" w:cs="Times New Roman"/>
          <w:sz w:val="24"/>
          <w:szCs w:val="24"/>
        </w:rPr>
        <w:t xml:space="preserve"> rinkinį pasirinkta/omis tema/omis. </w:t>
      </w:r>
    </w:p>
    <w:p w:rsidR="00B250C8" w:rsidRPr="001710FD" w:rsidRDefault="00D53EE3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A1C" w:rsidRPr="001710FD">
        <w:rPr>
          <w:rFonts w:ascii="Times New Roman" w:hAnsi="Times New Roman" w:cs="Times New Roman"/>
          <w:b/>
          <w:sz w:val="24"/>
          <w:szCs w:val="24"/>
        </w:rPr>
        <w:t xml:space="preserve">Paroda – </w:t>
      </w:r>
      <w:r w:rsidR="00B83306" w:rsidRPr="001710FD">
        <w:rPr>
          <w:rFonts w:ascii="Times New Roman" w:hAnsi="Times New Roman" w:cs="Times New Roman"/>
          <w:sz w:val="24"/>
          <w:szCs w:val="24"/>
        </w:rPr>
        <w:t xml:space="preserve">laikinai trunkantis istorijos, </w:t>
      </w:r>
      <w:r w:rsidR="002262EA" w:rsidRPr="001710FD">
        <w:rPr>
          <w:rFonts w:ascii="Times New Roman" w:hAnsi="Times New Roman" w:cs="Times New Roman"/>
          <w:sz w:val="24"/>
          <w:szCs w:val="24"/>
        </w:rPr>
        <w:t xml:space="preserve">archeologijos, etnografijos, </w:t>
      </w:r>
      <w:r w:rsidR="00B83306" w:rsidRPr="001710FD">
        <w:rPr>
          <w:rFonts w:ascii="Times New Roman" w:hAnsi="Times New Roman" w:cs="Times New Roman"/>
          <w:sz w:val="24"/>
          <w:szCs w:val="24"/>
        </w:rPr>
        <w:t>meno</w:t>
      </w:r>
      <w:r w:rsidR="00F64B84" w:rsidRPr="001710FD">
        <w:rPr>
          <w:rFonts w:ascii="Times New Roman" w:hAnsi="Times New Roman" w:cs="Times New Roman"/>
          <w:sz w:val="24"/>
          <w:szCs w:val="24"/>
        </w:rPr>
        <w:t>, fotografijos, technikos</w:t>
      </w:r>
      <w:r w:rsidR="00B83306" w:rsidRPr="001710FD">
        <w:rPr>
          <w:rFonts w:ascii="Times New Roman" w:hAnsi="Times New Roman" w:cs="Times New Roman"/>
          <w:sz w:val="24"/>
          <w:szCs w:val="24"/>
        </w:rPr>
        <w:t xml:space="preserve"> ar kitos rūšies artefaktų, apjungtų bendra koncepcija</w:t>
      </w:r>
      <w:r w:rsidR="00E64661" w:rsidRPr="001710FD">
        <w:rPr>
          <w:rFonts w:ascii="Times New Roman" w:hAnsi="Times New Roman" w:cs="Times New Roman"/>
          <w:sz w:val="24"/>
          <w:szCs w:val="24"/>
        </w:rPr>
        <w:t xml:space="preserve"> ir tema, eksponavimas MUZIEJUJE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 ir k</w:t>
      </w:r>
      <w:r w:rsidR="00823771">
        <w:rPr>
          <w:rFonts w:ascii="Times New Roman" w:hAnsi="Times New Roman" w:cs="Times New Roman"/>
          <w:sz w:val="24"/>
          <w:szCs w:val="24"/>
        </w:rPr>
        <w:t>itose institucijose Lietuvoje bei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 užsienyje, pristatantis visuomenei tiek </w:t>
      </w:r>
      <w:r w:rsidR="00B83306" w:rsidRPr="001710FD">
        <w:rPr>
          <w:rFonts w:ascii="Times New Roman" w:hAnsi="Times New Roman" w:cs="Times New Roman"/>
          <w:sz w:val="24"/>
          <w:szCs w:val="24"/>
        </w:rPr>
        <w:t>nuol</w:t>
      </w:r>
      <w:r w:rsidR="00E64661" w:rsidRPr="001710FD">
        <w:rPr>
          <w:rFonts w:ascii="Times New Roman" w:hAnsi="Times New Roman" w:cs="Times New Roman"/>
          <w:sz w:val="24"/>
          <w:szCs w:val="24"/>
        </w:rPr>
        <w:t>atinio MUZIEJAUS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 rinkinio, tiek </w:t>
      </w:r>
      <w:r w:rsidR="00B83306" w:rsidRPr="001710FD">
        <w:rPr>
          <w:rFonts w:ascii="Times New Roman" w:hAnsi="Times New Roman" w:cs="Times New Roman"/>
          <w:sz w:val="24"/>
          <w:szCs w:val="24"/>
        </w:rPr>
        <w:t>skolintas iš kitų institucijų muziejines vertybes.</w:t>
      </w:r>
    </w:p>
    <w:p w:rsidR="00B83306" w:rsidRPr="001710FD" w:rsidRDefault="00B250C8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b/>
          <w:sz w:val="24"/>
          <w:szCs w:val="24"/>
        </w:rPr>
        <w:t>Virtuali paroda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B83306" w:rsidRPr="001710FD">
        <w:rPr>
          <w:rFonts w:ascii="Times New Roman" w:hAnsi="Times New Roman" w:cs="Times New Roman"/>
          <w:sz w:val="24"/>
          <w:szCs w:val="24"/>
        </w:rPr>
        <w:t>– skaitmeni</w:t>
      </w:r>
      <w:r w:rsidR="00F64B84" w:rsidRPr="001710FD">
        <w:rPr>
          <w:rFonts w:ascii="Times New Roman" w:hAnsi="Times New Roman" w:cs="Times New Roman"/>
          <w:sz w:val="24"/>
          <w:szCs w:val="24"/>
        </w:rPr>
        <w:t>niu turiniu grįsta el. paslauga,</w:t>
      </w:r>
      <w:r w:rsidR="003D5492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E64661" w:rsidRPr="001710FD">
        <w:rPr>
          <w:rFonts w:ascii="Times New Roman" w:hAnsi="Times New Roman" w:cs="Times New Roman"/>
          <w:sz w:val="24"/>
          <w:szCs w:val="24"/>
        </w:rPr>
        <w:t xml:space="preserve">skirta pristatyti </w:t>
      </w:r>
      <w:r w:rsidR="009C3109">
        <w:rPr>
          <w:rFonts w:ascii="Times New Roman" w:hAnsi="Times New Roman" w:cs="Times New Roman"/>
          <w:sz w:val="24"/>
          <w:szCs w:val="24"/>
        </w:rPr>
        <w:t xml:space="preserve">nuolatinį </w:t>
      </w:r>
      <w:r w:rsidR="00E64661" w:rsidRPr="001710FD">
        <w:rPr>
          <w:rFonts w:ascii="Times New Roman" w:hAnsi="Times New Roman" w:cs="Times New Roman"/>
          <w:sz w:val="24"/>
          <w:szCs w:val="24"/>
        </w:rPr>
        <w:t>MUZIEJAUS</w:t>
      </w:r>
      <w:r w:rsidR="009C3109">
        <w:rPr>
          <w:rFonts w:ascii="Times New Roman" w:hAnsi="Times New Roman" w:cs="Times New Roman"/>
          <w:sz w:val="24"/>
          <w:szCs w:val="24"/>
        </w:rPr>
        <w:t xml:space="preserve"> rinkinį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 pasirinkta/omis tema/omis, viešinama MUZIEJAUS </w:t>
      </w:r>
      <w:r w:rsidR="00CD7044">
        <w:rPr>
          <w:rFonts w:ascii="Times New Roman" w:hAnsi="Times New Roman" w:cs="Times New Roman"/>
          <w:sz w:val="24"/>
          <w:szCs w:val="24"/>
        </w:rPr>
        <w:t xml:space="preserve">internetinėje 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svetainėje ar kitoje pasirinktoje virtualių parodų platformoje. </w:t>
      </w:r>
    </w:p>
    <w:p w:rsidR="00B83306" w:rsidRPr="001710FD" w:rsidRDefault="00B83306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b/>
          <w:sz w:val="24"/>
          <w:szCs w:val="24"/>
        </w:rPr>
        <w:t>Kilnojamoji paroda</w:t>
      </w:r>
      <w:r w:rsidRPr="001710FD">
        <w:rPr>
          <w:rFonts w:ascii="Times New Roman" w:hAnsi="Times New Roman" w:cs="Times New Roman"/>
          <w:sz w:val="24"/>
          <w:szCs w:val="24"/>
        </w:rPr>
        <w:t xml:space="preserve"> – ne muziejau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s parodinėse erdvėse eksponuojama MUZIEJAUS parengta paroda. </w:t>
      </w:r>
    </w:p>
    <w:p w:rsidR="00B83306" w:rsidRPr="001710FD" w:rsidRDefault="00B83306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b/>
          <w:sz w:val="24"/>
          <w:szCs w:val="24"/>
        </w:rPr>
        <w:t>Parodų rengimo komisija</w:t>
      </w:r>
      <w:r w:rsidRPr="001710FD">
        <w:rPr>
          <w:rFonts w:ascii="Times New Roman" w:hAnsi="Times New Roman" w:cs="Times New Roman"/>
          <w:sz w:val="24"/>
          <w:szCs w:val="24"/>
        </w:rPr>
        <w:t xml:space="preserve"> – </w:t>
      </w:r>
      <w:r w:rsidR="005B28B4" w:rsidRPr="005B28B4">
        <w:rPr>
          <w:rFonts w:ascii="Times New Roman" w:hAnsi="Times New Roman" w:cs="Times New Roman"/>
          <w:sz w:val="24"/>
          <w:szCs w:val="24"/>
        </w:rPr>
        <w:t>5</w:t>
      </w:r>
      <w:r w:rsidRPr="001710FD">
        <w:rPr>
          <w:rFonts w:ascii="Times New Roman" w:hAnsi="Times New Roman" w:cs="Times New Roman"/>
          <w:sz w:val="24"/>
          <w:szCs w:val="24"/>
        </w:rPr>
        <w:t xml:space="preserve"> nar</w:t>
      </w:r>
      <w:r w:rsidR="00800D9E" w:rsidRPr="001710FD">
        <w:rPr>
          <w:rFonts w:ascii="Times New Roman" w:hAnsi="Times New Roman" w:cs="Times New Roman"/>
          <w:sz w:val="24"/>
          <w:szCs w:val="24"/>
        </w:rPr>
        <w:t xml:space="preserve">ių komisija, kurią sudaro </w:t>
      </w:r>
      <w:r w:rsidRPr="001710FD">
        <w:rPr>
          <w:rFonts w:ascii="Times New Roman" w:hAnsi="Times New Roman" w:cs="Times New Roman"/>
          <w:sz w:val="24"/>
          <w:szCs w:val="24"/>
        </w:rPr>
        <w:t>M</w:t>
      </w:r>
      <w:r w:rsidR="00800D9E" w:rsidRPr="001710FD">
        <w:rPr>
          <w:rFonts w:ascii="Times New Roman" w:hAnsi="Times New Roman" w:cs="Times New Roman"/>
          <w:sz w:val="24"/>
          <w:szCs w:val="24"/>
        </w:rPr>
        <w:t>UZIEJAUS</w:t>
      </w:r>
      <w:r w:rsidRPr="001710FD">
        <w:rPr>
          <w:rFonts w:ascii="Times New Roman" w:hAnsi="Times New Roman" w:cs="Times New Roman"/>
          <w:sz w:val="24"/>
          <w:szCs w:val="24"/>
        </w:rPr>
        <w:t xml:space="preserve"> darbuotojai </w:t>
      </w:r>
      <w:r w:rsidR="00480C16" w:rsidRPr="001710FD">
        <w:rPr>
          <w:rFonts w:ascii="Times New Roman" w:hAnsi="Times New Roman" w:cs="Times New Roman"/>
          <w:sz w:val="24"/>
          <w:szCs w:val="24"/>
        </w:rPr>
        <w:t>ir, pagal poreikį</w:t>
      </w:r>
      <w:r w:rsidR="00F64B84" w:rsidRPr="001710FD">
        <w:rPr>
          <w:rFonts w:ascii="Times New Roman" w:hAnsi="Times New Roman" w:cs="Times New Roman"/>
          <w:sz w:val="24"/>
          <w:szCs w:val="24"/>
        </w:rPr>
        <w:t xml:space="preserve">, </w:t>
      </w:r>
      <w:r w:rsidR="00E64661" w:rsidRPr="001710FD">
        <w:rPr>
          <w:rFonts w:ascii="Times New Roman" w:hAnsi="Times New Roman" w:cs="Times New Roman"/>
          <w:sz w:val="24"/>
          <w:szCs w:val="24"/>
        </w:rPr>
        <w:t xml:space="preserve">išorės ekspertai, svarstanti parodų koncepcijas, priimanti sprendimus dėl parodų įtraukimo į MUZIEJAUS veiklos planus. </w:t>
      </w:r>
    </w:p>
    <w:p w:rsidR="00B83306" w:rsidRPr="001710FD" w:rsidRDefault="00B83306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b/>
          <w:sz w:val="24"/>
          <w:szCs w:val="24"/>
        </w:rPr>
        <w:t>Parodos organizatorius</w:t>
      </w:r>
      <w:r w:rsidRPr="001710FD">
        <w:rPr>
          <w:rFonts w:ascii="Times New Roman" w:hAnsi="Times New Roman" w:cs="Times New Roman"/>
          <w:sz w:val="24"/>
          <w:szCs w:val="24"/>
        </w:rPr>
        <w:t xml:space="preserve"> – parodą inicijuojantis ir planuojantis 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muziejaus padalinys ar skyrius, taip pat – </w:t>
      </w:r>
      <w:r w:rsidRPr="001710FD">
        <w:rPr>
          <w:rFonts w:ascii="Times New Roman" w:hAnsi="Times New Roman" w:cs="Times New Roman"/>
          <w:sz w:val="24"/>
          <w:szCs w:val="24"/>
        </w:rPr>
        <w:t>juridinis ar fizinis asmuo, pateikęs paraišką dė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l parodos organizavimo MUZIEJUJE </w:t>
      </w:r>
      <w:r w:rsidRPr="001710FD">
        <w:rPr>
          <w:rFonts w:ascii="Times New Roman" w:hAnsi="Times New Roman" w:cs="Times New Roman"/>
          <w:sz w:val="24"/>
          <w:szCs w:val="24"/>
        </w:rPr>
        <w:t xml:space="preserve"> pagal Tvarkos aprašo 1 priedą.</w:t>
      </w:r>
    </w:p>
    <w:p w:rsidR="0073006B" w:rsidRPr="001710FD" w:rsidRDefault="00B83306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b/>
          <w:sz w:val="24"/>
          <w:szCs w:val="24"/>
        </w:rPr>
        <w:t>Parodos kuratori</w:t>
      </w:r>
      <w:r w:rsidR="0073006B" w:rsidRPr="001710FD">
        <w:rPr>
          <w:rFonts w:ascii="Times New Roman" w:hAnsi="Times New Roman" w:cs="Times New Roman"/>
          <w:b/>
          <w:sz w:val="24"/>
          <w:szCs w:val="24"/>
        </w:rPr>
        <w:t>us</w:t>
      </w:r>
      <w:r w:rsidR="00800D9E" w:rsidRPr="001710FD">
        <w:rPr>
          <w:rFonts w:ascii="Times New Roman" w:hAnsi="Times New Roman" w:cs="Times New Roman"/>
          <w:sz w:val="24"/>
          <w:szCs w:val="24"/>
        </w:rPr>
        <w:t xml:space="preserve"> – parodos</w:t>
      </w:r>
      <w:r w:rsidR="00AD7F4C" w:rsidRPr="001710FD">
        <w:rPr>
          <w:rFonts w:ascii="Times New Roman" w:hAnsi="Times New Roman" w:cs="Times New Roman"/>
          <w:sz w:val="24"/>
          <w:szCs w:val="24"/>
        </w:rPr>
        <w:t xml:space="preserve"> temos ekspertas, atsa</w:t>
      </w:r>
      <w:r w:rsidR="0073006B" w:rsidRPr="001710FD">
        <w:rPr>
          <w:rFonts w:ascii="Times New Roman" w:hAnsi="Times New Roman" w:cs="Times New Roman"/>
          <w:sz w:val="24"/>
          <w:szCs w:val="24"/>
        </w:rPr>
        <w:t>kingas už parodos turinį: atl</w:t>
      </w:r>
      <w:r w:rsidR="00480C16" w:rsidRPr="001710FD">
        <w:rPr>
          <w:rFonts w:ascii="Times New Roman" w:hAnsi="Times New Roman" w:cs="Times New Roman"/>
          <w:sz w:val="24"/>
          <w:szCs w:val="24"/>
        </w:rPr>
        <w:t>ieka</w:t>
      </w:r>
      <w:r w:rsidR="007E08AC" w:rsidRPr="001710FD">
        <w:rPr>
          <w:rFonts w:ascii="Times New Roman" w:hAnsi="Times New Roman" w:cs="Times New Roman"/>
          <w:sz w:val="24"/>
          <w:szCs w:val="24"/>
        </w:rPr>
        <w:t>ntis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 tyrimus, atrenka</w:t>
      </w:r>
      <w:r w:rsidR="007E08AC" w:rsidRPr="001710FD">
        <w:rPr>
          <w:rFonts w:ascii="Times New Roman" w:hAnsi="Times New Roman" w:cs="Times New Roman"/>
          <w:sz w:val="24"/>
          <w:szCs w:val="24"/>
        </w:rPr>
        <w:t>ntis</w:t>
      </w:r>
      <w:r w:rsidR="00480C16" w:rsidRPr="001710FD">
        <w:rPr>
          <w:rFonts w:ascii="Times New Roman" w:hAnsi="Times New Roman" w:cs="Times New Roman"/>
          <w:sz w:val="24"/>
          <w:szCs w:val="24"/>
        </w:rPr>
        <w:t xml:space="preserve"> muziejines vertybes</w:t>
      </w:r>
      <w:r w:rsidR="0073006B" w:rsidRPr="001710FD">
        <w:rPr>
          <w:rFonts w:ascii="Times New Roman" w:hAnsi="Times New Roman" w:cs="Times New Roman"/>
          <w:sz w:val="24"/>
          <w:szCs w:val="24"/>
        </w:rPr>
        <w:t xml:space="preserve"> ir kitą parodos idėjai realizuoti reikalingą medžiagą. </w:t>
      </w:r>
      <w:r w:rsidR="00800D9E" w:rsidRPr="001710FD">
        <w:rPr>
          <w:rFonts w:ascii="Times New Roman" w:hAnsi="Times New Roman" w:cs="Times New Roman"/>
          <w:sz w:val="24"/>
          <w:szCs w:val="24"/>
        </w:rPr>
        <w:t>Rengiant n</w:t>
      </w:r>
      <w:r w:rsidR="0073006B" w:rsidRPr="001710FD">
        <w:rPr>
          <w:rFonts w:ascii="Times New Roman" w:hAnsi="Times New Roman" w:cs="Times New Roman"/>
          <w:sz w:val="24"/>
          <w:szCs w:val="24"/>
        </w:rPr>
        <w:t>edidelės apimti</w:t>
      </w:r>
      <w:r w:rsidR="00800D9E" w:rsidRPr="001710FD">
        <w:rPr>
          <w:rFonts w:ascii="Times New Roman" w:hAnsi="Times New Roman" w:cs="Times New Roman"/>
          <w:sz w:val="24"/>
          <w:szCs w:val="24"/>
        </w:rPr>
        <w:t>es parodą,</w:t>
      </w:r>
      <w:r w:rsidR="00AD7F4C" w:rsidRPr="001710FD">
        <w:rPr>
          <w:rFonts w:ascii="Times New Roman" w:hAnsi="Times New Roman" w:cs="Times New Roman"/>
          <w:sz w:val="24"/>
          <w:szCs w:val="24"/>
        </w:rPr>
        <w:t xml:space="preserve"> gali atlikti ir koor</w:t>
      </w:r>
      <w:r w:rsidR="0073006B" w:rsidRPr="001710FD">
        <w:rPr>
          <w:rFonts w:ascii="Times New Roman" w:hAnsi="Times New Roman" w:cs="Times New Roman"/>
          <w:sz w:val="24"/>
          <w:szCs w:val="24"/>
        </w:rPr>
        <w:t xml:space="preserve">dinatoriaus funkcijas. </w:t>
      </w:r>
    </w:p>
    <w:p w:rsidR="00D53EE3" w:rsidRPr="001710FD" w:rsidRDefault="0073006B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b/>
          <w:sz w:val="24"/>
          <w:szCs w:val="24"/>
        </w:rPr>
        <w:t>Parodos koordinatorius</w:t>
      </w:r>
      <w:r w:rsidR="00AD7F4C" w:rsidRPr="001710FD">
        <w:rPr>
          <w:rFonts w:ascii="Times New Roman" w:hAnsi="Times New Roman" w:cs="Times New Roman"/>
          <w:sz w:val="24"/>
          <w:szCs w:val="24"/>
        </w:rPr>
        <w:t xml:space="preserve"> – atsakingas už sklandų parodos organizavi</w:t>
      </w:r>
      <w:r w:rsidR="00800D9E" w:rsidRPr="001710FD">
        <w:rPr>
          <w:rFonts w:ascii="Times New Roman" w:hAnsi="Times New Roman" w:cs="Times New Roman"/>
          <w:sz w:val="24"/>
          <w:szCs w:val="24"/>
        </w:rPr>
        <w:t xml:space="preserve">mą, parodos </w:t>
      </w:r>
      <w:r w:rsidR="00AD7F4C" w:rsidRPr="001710FD">
        <w:rPr>
          <w:rFonts w:ascii="Times New Roman" w:hAnsi="Times New Roman" w:cs="Times New Roman"/>
          <w:sz w:val="24"/>
          <w:szCs w:val="24"/>
        </w:rPr>
        <w:t>dokumentų tvarkymą: sutartis su kitais muziejais ir institucijomis, muziejinių ir kultūros ver</w:t>
      </w:r>
      <w:r w:rsidR="00603502">
        <w:rPr>
          <w:rFonts w:ascii="Times New Roman" w:hAnsi="Times New Roman" w:cs="Times New Roman"/>
          <w:sz w:val="24"/>
          <w:szCs w:val="24"/>
        </w:rPr>
        <w:t>tybių skolinimosi dokumentus, vertybių</w:t>
      </w:r>
      <w:r w:rsidR="00AD7F4C" w:rsidRPr="001710FD">
        <w:rPr>
          <w:rFonts w:ascii="Times New Roman" w:hAnsi="Times New Roman" w:cs="Times New Roman"/>
          <w:sz w:val="24"/>
          <w:szCs w:val="24"/>
        </w:rPr>
        <w:t xml:space="preserve"> p</w:t>
      </w:r>
      <w:r w:rsidR="00603502">
        <w:rPr>
          <w:rFonts w:ascii="Times New Roman" w:hAnsi="Times New Roman" w:cs="Times New Roman"/>
          <w:sz w:val="24"/>
          <w:szCs w:val="24"/>
        </w:rPr>
        <w:t>arsivežimą ir grąžinimą, j</w:t>
      </w:r>
      <w:r w:rsidR="00AD7F4C" w:rsidRPr="001710FD">
        <w:rPr>
          <w:rFonts w:ascii="Times New Roman" w:hAnsi="Times New Roman" w:cs="Times New Roman"/>
          <w:sz w:val="24"/>
          <w:szCs w:val="24"/>
        </w:rPr>
        <w:t xml:space="preserve">ų draudimą, sutartis su parodų autoriais, kuratoriais, lydinčios programos dalyviais. </w:t>
      </w:r>
      <w:r w:rsidR="007E08AC" w:rsidRPr="001710FD">
        <w:rPr>
          <w:rFonts w:ascii="Times New Roman" w:hAnsi="Times New Roman" w:cs="Times New Roman"/>
          <w:sz w:val="24"/>
          <w:szCs w:val="24"/>
        </w:rPr>
        <w:t>K</w:t>
      </w:r>
      <w:r w:rsidR="00AD7F4C" w:rsidRPr="001710FD">
        <w:rPr>
          <w:rFonts w:ascii="Times New Roman" w:hAnsi="Times New Roman" w:cs="Times New Roman"/>
          <w:sz w:val="24"/>
          <w:szCs w:val="24"/>
        </w:rPr>
        <w:t xml:space="preserve">artu su </w:t>
      </w:r>
      <w:r w:rsidR="00800D9E" w:rsidRPr="001710FD">
        <w:rPr>
          <w:rFonts w:ascii="Times New Roman" w:hAnsi="Times New Roman" w:cs="Times New Roman"/>
          <w:sz w:val="24"/>
          <w:szCs w:val="24"/>
        </w:rPr>
        <w:t xml:space="preserve">MUZIEJAUS </w:t>
      </w:r>
      <w:r w:rsidR="00987CDE" w:rsidRPr="001710FD">
        <w:rPr>
          <w:rFonts w:ascii="Times New Roman" w:hAnsi="Times New Roman" w:cs="Times New Roman"/>
          <w:sz w:val="24"/>
          <w:szCs w:val="24"/>
        </w:rPr>
        <w:t>Infrastruktūros priežiūros tarnyba</w:t>
      </w:r>
      <w:r w:rsidR="007E08AC" w:rsidRPr="001710FD">
        <w:rPr>
          <w:rFonts w:ascii="Times New Roman" w:hAnsi="Times New Roman" w:cs="Times New Roman"/>
          <w:sz w:val="24"/>
          <w:szCs w:val="24"/>
        </w:rPr>
        <w:t xml:space="preserve"> koordinuoja parodos įrengimo ir demontavimo darbus, k</w:t>
      </w:r>
      <w:r w:rsidR="00987CDE" w:rsidRPr="001710FD">
        <w:rPr>
          <w:rFonts w:ascii="Times New Roman" w:hAnsi="Times New Roman" w:cs="Times New Roman"/>
          <w:sz w:val="24"/>
          <w:szCs w:val="24"/>
        </w:rPr>
        <w:t>artu su Komunikacijos ir rinkodaros skyri</w:t>
      </w:r>
      <w:r w:rsidR="00290A1C" w:rsidRPr="001710FD">
        <w:rPr>
          <w:rFonts w:ascii="Times New Roman" w:hAnsi="Times New Roman" w:cs="Times New Roman"/>
          <w:sz w:val="24"/>
          <w:szCs w:val="24"/>
        </w:rPr>
        <w:t>umi koordinuoja parodos viešinimo</w:t>
      </w:r>
      <w:r w:rsidR="00987CDE" w:rsidRPr="001710FD">
        <w:rPr>
          <w:rFonts w:ascii="Times New Roman" w:hAnsi="Times New Roman" w:cs="Times New Roman"/>
          <w:sz w:val="24"/>
          <w:szCs w:val="24"/>
        </w:rPr>
        <w:t xml:space="preserve"> bei lydinčiųjų renginių programos, įskaitant edukacines veiklas parodoje, organizavimą ir įgyvendinimą.</w:t>
      </w:r>
      <w:r w:rsidR="00AD7F4C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D53EE3" w:rsidRPr="0017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DC" w:rsidRPr="00CD03C1" w:rsidRDefault="00DC02DC" w:rsidP="00CD03C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DC02DC" w:rsidRPr="001710FD" w:rsidRDefault="00DC02DC" w:rsidP="00CD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b/>
          <w:sz w:val="24"/>
          <w:szCs w:val="24"/>
        </w:rPr>
        <w:lastRenderedPageBreak/>
        <w:t>II SKYRIUS. PARODŲ</w:t>
      </w:r>
      <w:r w:rsidR="001B1F92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Pr="001710FD">
        <w:rPr>
          <w:rFonts w:ascii="Times New Roman" w:hAnsi="Times New Roman" w:cs="Times New Roman"/>
          <w:b/>
          <w:sz w:val="24"/>
          <w:szCs w:val="24"/>
        </w:rPr>
        <w:t xml:space="preserve"> RENGIMO TVARKA</w:t>
      </w:r>
    </w:p>
    <w:p w:rsidR="00264325" w:rsidRPr="00CD03C1" w:rsidRDefault="00264325" w:rsidP="00CD03C1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B3B6B" w:rsidRPr="001710FD" w:rsidRDefault="00DC02DC" w:rsidP="00CD03C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Parodos ren</w:t>
      </w:r>
      <w:r w:rsidR="00AF78F0">
        <w:rPr>
          <w:rFonts w:ascii="Times New Roman" w:hAnsi="Times New Roman" w:cs="Times New Roman"/>
          <w:sz w:val="24"/>
          <w:szCs w:val="24"/>
        </w:rPr>
        <w:t>giamos MUZIEJAUS padalinių – Chaimo Frenkelio vilos-muziejaus, Venclauskių namų-muziejaus</w:t>
      </w:r>
      <w:r w:rsidRPr="001710FD">
        <w:rPr>
          <w:rFonts w:ascii="Times New Roman" w:hAnsi="Times New Roman" w:cs="Times New Roman"/>
          <w:sz w:val="24"/>
          <w:szCs w:val="24"/>
        </w:rPr>
        <w:t xml:space="preserve">, Šiaulių </w:t>
      </w:r>
      <w:r w:rsidR="00AF78F0">
        <w:rPr>
          <w:rFonts w:ascii="Times New Roman" w:hAnsi="Times New Roman" w:cs="Times New Roman"/>
          <w:sz w:val="24"/>
          <w:szCs w:val="24"/>
        </w:rPr>
        <w:t>istorijos muziejaus</w:t>
      </w:r>
      <w:r w:rsidRPr="001710FD">
        <w:rPr>
          <w:rFonts w:ascii="Times New Roman" w:hAnsi="Times New Roman" w:cs="Times New Roman"/>
          <w:sz w:val="24"/>
          <w:szCs w:val="24"/>
        </w:rPr>
        <w:t>, Fotog</w:t>
      </w:r>
      <w:r w:rsidR="00AF78F0">
        <w:rPr>
          <w:rFonts w:ascii="Times New Roman" w:hAnsi="Times New Roman" w:cs="Times New Roman"/>
          <w:sz w:val="24"/>
          <w:szCs w:val="24"/>
        </w:rPr>
        <w:t>rafijos muziejaus,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AF78F0">
        <w:rPr>
          <w:rFonts w:ascii="Times New Roman" w:hAnsi="Times New Roman" w:cs="Times New Roman"/>
          <w:sz w:val="24"/>
          <w:szCs w:val="24"/>
        </w:rPr>
        <w:t>Žaliūkių malūnininko sodybos-muziejaus</w:t>
      </w:r>
      <w:r w:rsidR="0067365B" w:rsidRPr="001710FD">
        <w:rPr>
          <w:rFonts w:ascii="Times New Roman" w:hAnsi="Times New Roman" w:cs="Times New Roman"/>
          <w:sz w:val="24"/>
          <w:szCs w:val="24"/>
        </w:rPr>
        <w:t xml:space="preserve">, </w:t>
      </w:r>
      <w:r w:rsidRPr="001710FD">
        <w:rPr>
          <w:rFonts w:ascii="Times New Roman" w:hAnsi="Times New Roman" w:cs="Times New Roman"/>
          <w:sz w:val="24"/>
          <w:szCs w:val="24"/>
        </w:rPr>
        <w:t>Radijo ir televizijo</w:t>
      </w:r>
      <w:r w:rsidR="00AF78F0">
        <w:rPr>
          <w:rFonts w:ascii="Times New Roman" w:hAnsi="Times New Roman" w:cs="Times New Roman"/>
          <w:sz w:val="24"/>
          <w:szCs w:val="24"/>
        </w:rPr>
        <w:t>s muziejaus, Dviračių muziejaus</w:t>
      </w:r>
      <w:r w:rsidR="00AF78F0" w:rsidRPr="00AF78F0">
        <w:rPr>
          <w:rFonts w:ascii="Times New Roman" w:hAnsi="Times New Roman" w:cs="Times New Roman"/>
          <w:sz w:val="24"/>
          <w:szCs w:val="24"/>
        </w:rPr>
        <w:t xml:space="preserve"> </w:t>
      </w:r>
      <w:r w:rsidR="00CD7044">
        <w:rPr>
          <w:rFonts w:ascii="Times New Roman" w:hAnsi="Times New Roman" w:cs="Times New Roman"/>
          <w:sz w:val="24"/>
          <w:szCs w:val="24"/>
        </w:rPr>
        <w:t>– vidaus ir lauko</w:t>
      </w:r>
      <w:r w:rsidR="00AF78F0">
        <w:rPr>
          <w:rFonts w:ascii="Times New Roman" w:hAnsi="Times New Roman" w:cs="Times New Roman"/>
          <w:sz w:val="24"/>
          <w:szCs w:val="24"/>
        </w:rPr>
        <w:t xml:space="preserve"> erdvėse</w:t>
      </w:r>
      <w:r w:rsidRPr="00747120">
        <w:rPr>
          <w:rFonts w:ascii="Times New Roman" w:hAnsi="Times New Roman" w:cs="Times New Roman"/>
          <w:sz w:val="24"/>
          <w:szCs w:val="24"/>
        </w:rPr>
        <w:t>,</w:t>
      </w:r>
      <w:r w:rsidR="0067365B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800D9E" w:rsidRPr="001710FD">
        <w:rPr>
          <w:rFonts w:ascii="Times New Roman" w:hAnsi="Times New Roman" w:cs="Times New Roman"/>
          <w:sz w:val="24"/>
          <w:szCs w:val="24"/>
        </w:rPr>
        <w:t xml:space="preserve">kitų iniciatorių pasiūlytose </w:t>
      </w:r>
      <w:r w:rsidR="00E926AC">
        <w:rPr>
          <w:rFonts w:ascii="Times New Roman" w:hAnsi="Times New Roman" w:cs="Times New Roman"/>
          <w:sz w:val="24"/>
          <w:szCs w:val="24"/>
        </w:rPr>
        <w:t xml:space="preserve">ar muziejaus pasirinktose kitose vidaus ir lauko </w:t>
      </w:r>
      <w:r w:rsidR="00800D9E" w:rsidRPr="001710FD">
        <w:rPr>
          <w:rFonts w:ascii="Times New Roman" w:hAnsi="Times New Roman" w:cs="Times New Roman"/>
          <w:sz w:val="24"/>
          <w:szCs w:val="24"/>
        </w:rPr>
        <w:t>erdvėse.</w:t>
      </w:r>
      <w:r w:rsidR="00823771">
        <w:rPr>
          <w:rFonts w:ascii="Times New Roman" w:hAnsi="Times New Roman" w:cs="Times New Roman"/>
          <w:sz w:val="24"/>
          <w:szCs w:val="24"/>
        </w:rPr>
        <w:t xml:space="preserve"> Taip pat rengiamos virtualios parodos, talpinamos muziejaus internetinėje svetainėje</w:t>
      </w:r>
      <w:r w:rsidR="00161806">
        <w:rPr>
          <w:rFonts w:ascii="Times New Roman" w:hAnsi="Times New Roman" w:cs="Times New Roman"/>
          <w:sz w:val="24"/>
          <w:szCs w:val="24"/>
        </w:rPr>
        <w:t xml:space="preserve"> www.ausrosmuziejus.lt </w:t>
      </w:r>
      <w:r w:rsidR="00823771">
        <w:rPr>
          <w:rFonts w:ascii="Times New Roman" w:hAnsi="Times New Roman" w:cs="Times New Roman"/>
          <w:sz w:val="24"/>
          <w:szCs w:val="24"/>
        </w:rPr>
        <w:t xml:space="preserve"> arba kitose virtualių parodų platformose</w:t>
      </w:r>
      <w:r w:rsidR="00F41575">
        <w:rPr>
          <w:rFonts w:ascii="Times New Roman" w:hAnsi="Times New Roman" w:cs="Times New Roman"/>
          <w:sz w:val="24"/>
          <w:szCs w:val="24"/>
        </w:rPr>
        <w:t xml:space="preserve">, įskaitant </w:t>
      </w:r>
      <w:r w:rsidR="00800D9E" w:rsidRPr="001710F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41575" w:rsidRPr="001710FD">
          <w:rPr>
            <w:rStyle w:val="Hyperlink"/>
            <w:rFonts w:ascii="Times New Roman" w:hAnsi="Times New Roman" w:cs="Times New Roman"/>
            <w:sz w:val="24"/>
            <w:szCs w:val="24"/>
          </w:rPr>
          <w:t>www.limis.lt</w:t>
        </w:r>
      </w:hyperlink>
      <w:r w:rsidR="00F4157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F41575">
        <w:rPr>
          <w:rFonts w:ascii="Times New Roman" w:hAnsi="Times New Roman" w:cs="Times New Roman"/>
          <w:sz w:val="24"/>
          <w:szCs w:val="24"/>
        </w:rPr>
        <w:t>elektroninę paslaugą „Virtualios parodos“.</w:t>
      </w:r>
      <w:r w:rsidR="00F41575" w:rsidRPr="0017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DC" w:rsidRPr="001710FD" w:rsidRDefault="00DC02DC" w:rsidP="00CD03C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Parodų rengimo tvarkos aprašas nustato me</w:t>
      </w:r>
      <w:r w:rsidR="00F64B84" w:rsidRPr="001710FD">
        <w:rPr>
          <w:rFonts w:ascii="Times New Roman" w:hAnsi="Times New Roman" w:cs="Times New Roman"/>
          <w:sz w:val="24"/>
          <w:szCs w:val="24"/>
        </w:rPr>
        <w:t>tinio ir daugiamečio (2–3 metų</w:t>
      </w:r>
      <w:r w:rsidRPr="001710FD">
        <w:rPr>
          <w:rFonts w:ascii="Times New Roman" w:hAnsi="Times New Roman" w:cs="Times New Roman"/>
          <w:sz w:val="24"/>
          <w:szCs w:val="24"/>
        </w:rPr>
        <w:t>) parodų plano sudarymo, parodų atrankos, rengimo ir eksponavimo tvarką.</w:t>
      </w:r>
    </w:p>
    <w:p w:rsidR="000D3FF3" w:rsidRPr="001710FD" w:rsidRDefault="00DC02DC" w:rsidP="00CD03C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Parodų erdvėse eksponuojamos M</w:t>
      </w:r>
      <w:r w:rsidR="0067365B" w:rsidRPr="001710FD">
        <w:rPr>
          <w:rFonts w:ascii="Times New Roman" w:hAnsi="Times New Roman" w:cs="Times New Roman"/>
          <w:sz w:val="24"/>
          <w:szCs w:val="24"/>
        </w:rPr>
        <w:t>UZIEJAUS</w:t>
      </w:r>
      <w:r w:rsidRPr="001710FD">
        <w:rPr>
          <w:rFonts w:ascii="Times New Roman" w:hAnsi="Times New Roman" w:cs="Times New Roman"/>
          <w:sz w:val="24"/>
          <w:szCs w:val="24"/>
        </w:rPr>
        <w:t xml:space="preserve"> skyrių, pavienių darbuotojų</w:t>
      </w:r>
      <w:r w:rsidR="0067365B" w:rsidRPr="001710FD">
        <w:rPr>
          <w:rFonts w:ascii="Times New Roman" w:hAnsi="Times New Roman" w:cs="Times New Roman"/>
          <w:sz w:val="24"/>
          <w:szCs w:val="24"/>
        </w:rPr>
        <w:t xml:space="preserve"> (kuratorių</w:t>
      </w:r>
      <w:r w:rsidR="00161806">
        <w:rPr>
          <w:rFonts w:ascii="Times New Roman" w:hAnsi="Times New Roman" w:cs="Times New Roman"/>
          <w:sz w:val="24"/>
          <w:szCs w:val="24"/>
        </w:rPr>
        <w:t xml:space="preserve"> </w:t>
      </w:r>
      <w:r w:rsidR="0067365B" w:rsidRPr="001710FD">
        <w:rPr>
          <w:rFonts w:ascii="Times New Roman" w:hAnsi="Times New Roman" w:cs="Times New Roman"/>
          <w:sz w:val="24"/>
          <w:szCs w:val="24"/>
        </w:rPr>
        <w:t>/koordinatorių)</w:t>
      </w:r>
      <w:r w:rsidR="000D3FF3" w:rsidRPr="001710FD">
        <w:rPr>
          <w:rFonts w:ascii="Times New Roman" w:hAnsi="Times New Roman" w:cs="Times New Roman"/>
          <w:sz w:val="24"/>
          <w:szCs w:val="24"/>
        </w:rPr>
        <w:t xml:space="preserve"> rengiamos parodos, dra</w:t>
      </w:r>
      <w:r w:rsidR="0067365B" w:rsidRPr="001710FD">
        <w:rPr>
          <w:rFonts w:ascii="Times New Roman" w:hAnsi="Times New Roman" w:cs="Times New Roman"/>
          <w:sz w:val="24"/>
          <w:szCs w:val="24"/>
        </w:rPr>
        <w:t>uge su partneriais inicijuotos</w:t>
      </w:r>
      <w:r w:rsidR="000D3FF3" w:rsidRPr="001710FD">
        <w:rPr>
          <w:rFonts w:ascii="Times New Roman" w:hAnsi="Times New Roman" w:cs="Times New Roman"/>
          <w:sz w:val="24"/>
          <w:szCs w:val="24"/>
        </w:rPr>
        <w:t xml:space="preserve"> parodos, kitų muziejų, fizin</w:t>
      </w:r>
      <w:r w:rsidR="00A00C22" w:rsidRPr="001710FD">
        <w:rPr>
          <w:rFonts w:ascii="Times New Roman" w:hAnsi="Times New Roman" w:cs="Times New Roman"/>
          <w:sz w:val="24"/>
          <w:szCs w:val="24"/>
        </w:rPr>
        <w:t xml:space="preserve">ių ir juridinių asmenų parodos, </w:t>
      </w:r>
      <w:r w:rsidR="000D3FF3" w:rsidRPr="001710FD">
        <w:rPr>
          <w:rFonts w:ascii="Times New Roman" w:hAnsi="Times New Roman" w:cs="Times New Roman"/>
          <w:sz w:val="24"/>
          <w:szCs w:val="24"/>
        </w:rPr>
        <w:t xml:space="preserve">Lietuvos ir užsienio šalių </w:t>
      </w:r>
      <w:r w:rsidR="00A00C22" w:rsidRPr="001710FD">
        <w:rPr>
          <w:rFonts w:ascii="Times New Roman" w:hAnsi="Times New Roman" w:cs="Times New Roman"/>
          <w:sz w:val="24"/>
          <w:szCs w:val="24"/>
        </w:rPr>
        <w:t>atminties institucijų</w:t>
      </w:r>
      <w:r w:rsidR="000D3FF3" w:rsidRPr="001710FD">
        <w:rPr>
          <w:rFonts w:ascii="Times New Roman" w:hAnsi="Times New Roman" w:cs="Times New Roman"/>
          <w:sz w:val="24"/>
          <w:szCs w:val="24"/>
        </w:rPr>
        <w:t xml:space="preserve"> paveldo,</w:t>
      </w:r>
      <w:r w:rsidR="00A00C22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F64B84" w:rsidRPr="001710FD">
        <w:rPr>
          <w:rFonts w:ascii="Times New Roman" w:hAnsi="Times New Roman" w:cs="Times New Roman"/>
          <w:sz w:val="24"/>
          <w:szCs w:val="24"/>
        </w:rPr>
        <w:t xml:space="preserve">istorinės, </w:t>
      </w:r>
      <w:r w:rsidR="000D3FF3" w:rsidRPr="001710FD">
        <w:rPr>
          <w:rFonts w:ascii="Times New Roman" w:hAnsi="Times New Roman" w:cs="Times New Roman"/>
          <w:sz w:val="24"/>
          <w:szCs w:val="24"/>
        </w:rPr>
        <w:t xml:space="preserve">profesionalaus </w:t>
      </w:r>
      <w:r w:rsidR="00CD7044">
        <w:rPr>
          <w:rFonts w:ascii="Times New Roman" w:hAnsi="Times New Roman" w:cs="Times New Roman"/>
          <w:sz w:val="24"/>
          <w:szCs w:val="24"/>
        </w:rPr>
        <w:t xml:space="preserve">meno </w:t>
      </w:r>
      <w:r w:rsidR="000D3FF3" w:rsidRPr="001710FD">
        <w:rPr>
          <w:rFonts w:ascii="Times New Roman" w:hAnsi="Times New Roman" w:cs="Times New Roman"/>
          <w:sz w:val="24"/>
          <w:szCs w:val="24"/>
        </w:rPr>
        <w:t xml:space="preserve">ir </w:t>
      </w:r>
      <w:r w:rsidR="00794059">
        <w:rPr>
          <w:rFonts w:ascii="Times New Roman" w:hAnsi="Times New Roman" w:cs="Times New Roman"/>
          <w:sz w:val="24"/>
          <w:szCs w:val="24"/>
        </w:rPr>
        <w:t>tautodailės</w:t>
      </w:r>
      <w:r w:rsidR="000D3FF3" w:rsidRPr="001710FD">
        <w:rPr>
          <w:rFonts w:ascii="Times New Roman" w:hAnsi="Times New Roman" w:cs="Times New Roman"/>
          <w:sz w:val="24"/>
          <w:szCs w:val="24"/>
        </w:rPr>
        <w:t>, dizaino, fotografijų, architektūros,</w:t>
      </w:r>
      <w:r w:rsidR="00F64B84" w:rsidRPr="001710FD">
        <w:rPr>
          <w:rFonts w:ascii="Times New Roman" w:hAnsi="Times New Roman" w:cs="Times New Roman"/>
          <w:sz w:val="24"/>
          <w:szCs w:val="24"/>
        </w:rPr>
        <w:t xml:space="preserve"> tarpdisciplininio meno </w:t>
      </w:r>
      <w:r w:rsidR="00764855" w:rsidRPr="001710FD">
        <w:rPr>
          <w:rFonts w:ascii="Times New Roman" w:hAnsi="Times New Roman" w:cs="Times New Roman"/>
          <w:sz w:val="24"/>
          <w:szCs w:val="24"/>
        </w:rPr>
        <w:t>parodos, atitinkančios MUZIEJAUS</w:t>
      </w:r>
      <w:r w:rsidR="00F64B84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764855" w:rsidRPr="001710FD">
        <w:rPr>
          <w:rFonts w:ascii="Times New Roman" w:hAnsi="Times New Roman" w:cs="Times New Roman"/>
          <w:sz w:val="24"/>
          <w:szCs w:val="24"/>
        </w:rPr>
        <w:t xml:space="preserve">veiklos </w:t>
      </w:r>
      <w:r w:rsidR="00F64B84" w:rsidRPr="001710FD">
        <w:rPr>
          <w:rFonts w:ascii="Times New Roman" w:hAnsi="Times New Roman" w:cs="Times New Roman"/>
          <w:sz w:val="24"/>
          <w:szCs w:val="24"/>
        </w:rPr>
        <w:t>tikslus ir prioritetus.</w:t>
      </w:r>
    </w:p>
    <w:p w:rsidR="000D3FF3" w:rsidRPr="001710FD" w:rsidRDefault="000D3FF3" w:rsidP="00CD03C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Parodos rengiamos kartu su jas lydinčiomis edukacinėmis programomis, kūrybinėmis dirbtuvėmis, konferencijomis, paskaitomis, susitikimais ir kt. renginia</w:t>
      </w:r>
      <w:r w:rsidR="0067365B" w:rsidRPr="001710FD">
        <w:rPr>
          <w:rFonts w:ascii="Times New Roman" w:hAnsi="Times New Roman" w:cs="Times New Roman"/>
          <w:sz w:val="24"/>
          <w:szCs w:val="24"/>
        </w:rPr>
        <w:t>is, atitinkančiais parodos temą bei</w:t>
      </w:r>
      <w:r w:rsidRPr="001710FD">
        <w:rPr>
          <w:rFonts w:ascii="Times New Roman" w:hAnsi="Times New Roman" w:cs="Times New Roman"/>
          <w:sz w:val="24"/>
          <w:szCs w:val="24"/>
        </w:rPr>
        <w:t xml:space="preserve"> MUZIEJAUS </w:t>
      </w:r>
      <w:r w:rsidR="00764855" w:rsidRPr="001710FD">
        <w:rPr>
          <w:rFonts w:ascii="Times New Roman" w:hAnsi="Times New Roman" w:cs="Times New Roman"/>
          <w:sz w:val="24"/>
          <w:szCs w:val="24"/>
        </w:rPr>
        <w:t xml:space="preserve">veiklos </w:t>
      </w:r>
      <w:r w:rsidRPr="001710FD">
        <w:rPr>
          <w:rFonts w:ascii="Times New Roman" w:hAnsi="Times New Roman" w:cs="Times New Roman"/>
          <w:sz w:val="24"/>
          <w:szCs w:val="24"/>
        </w:rPr>
        <w:t xml:space="preserve">tikslus ir prioritetus. </w:t>
      </w:r>
    </w:p>
    <w:p w:rsidR="005441F1" w:rsidRPr="001710FD" w:rsidRDefault="005441F1" w:rsidP="00CD03C1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Parodų koncepcijas ir išorės paraiškas svarsto MUZIEJAUS parodų rengimo komisija, kurios sudėtį tvirtina ir koreguoja MUZIEJAUS direktorius kas 3 metus. Remiantis komisijos sprendimu, sudaromas, papildomas ir koreguojamas metinis </w:t>
      </w:r>
      <w:r w:rsidR="00EB0A44" w:rsidRPr="001710FD">
        <w:rPr>
          <w:rFonts w:ascii="Times New Roman" w:hAnsi="Times New Roman" w:cs="Times New Roman"/>
          <w:sz w:val="24"/>
          <w:szCs w:val="24"/>
        </w:rPr>
        <w:t>ir daugiametis parodų planai</w:t>
      </w:r>
      <w:r w:rsidRPr="001710FD">
        <w:rPr>
          <w:rFonts w:ascii="Times New Roman" w:hAnsi="Times New Roman" w:cs="Times New Roman"/>
          <w:sz w:val="24"/>
          <w:szCs w:val="24"/>
        </w:rPr>
        <w:t>.</w:t>
      </w:r>
    </w:p>
    <w:p w:rsidR="000D3FF3" w:rsidRPr="001710FD" w:rsidRDefault="000D3FF3" w:rsidP="00CD03C1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PARODŲ </w:t>
      </w:r>
      <w:r w:rsidR="005441F1" w:rsidRPr="001710FD">
        <w:rPr>
          <w:rFonts w:ascii="Times New Roman" w:hAnsi="Times New Roman" w:cs="Times New Roman"/>
          <w:sz w:val="24"/>
          <w:szCs w:val="24"/>
        </w:rPr>
        <w:t xml:space="preserve">ATRANKOS TVARKA IR </w:t>
      </w:r>
      <w:r w:rsidR="002F4878" w:rsidRPr="001710FD">
        <w:rPr>
          <w:rFonts w:ascii="Times New Roman" w:hAnsi="Times New Roman" w:cs="Times New Roman"/>
          <w:sz w:val="24"/>
          <w:szCs w:val="24"/>
        </w:rPr>
        <w:t xml:space="preserve">PARODŲ </w:t>
      </w:r>
      <w:r w:rsidRPr="001710FD">
        <w:rPr>
          <w:rFonts w:ascii="Times New Roman" w:hAnsi="Times New Roman" w:cs="Times New Roman"/>
          <w:sz w:val="24"/>
          <w:szCs w:val="24"/>
        </w:rPr>
        <w:t>PLANO SUDARYMAS:</w:t>
      </w:r>
    </w:p>
    <w:p w:rsidR="000D7978" w:rsidRPr="001710FD" w:rsidRDefault="00FA7DE8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823771">
        <w:rPr>
          <w:rFonts w:ascii="Times New Roman" w:hAnsi="Times New Roman" w:cs="Times New Roman"/>
          <w:sz w:val="24"/>
          <w:szCs w:val="24"/>
        </w:rPr>
        <w:t>Kasmet</w:t>
      </w:r>
      <w:r w:rsidR="00823771" w:rsidRPr="00823771">
        <w:rPr>
          <w:rFonts w:ascii="Times New Roman" w:hAnsi="Times New Roman" w:cs="Times New Roman"/>
          <w:sz w:val="24"/>
          <w:szCs w:val="24"/>
        </w:rPr>
        <w:t xml:space="preserve"> I ketvirtyje</w:t>
      </w:r>
      <w:r w:rsidR="0023663C">
        <w:rPr>
          <w:rFonts w:ascii="Times New Roman" w:hAnsi="Times New Roman" w:cs="Times New Roman"/>
          <w:sz w:val="24"/>
          <w:szCs w:val="24"/>
        </w:rPr>
        <w:t xml:space="preserve"> </w:t>
      </w:r>
      <w:r w:rsidR="009259BF">
        <w:rPr>
          <w:rFonts w:ascii="Times New Roman" w:hAnsi="Times New Roman" w:cs="Times New Roman"/>
          <w:sz w:val="24"/>
          <w:szCs w:val="24"/>
        </w:rPr>
        <w:t xml:space="preserve">nustatomi </w:t>
      </w:r>
      <w:r w:rsidR="00823771">
        <w:rPr>
          <w:rFonts w:ascii="Times New Roman" w:hAnsi="Times New Roman" w:cs="Times New Roman"/>
          <w:sz w:val="24"/>
          <w:szCs w:val="24"/>
        </w:rPr>
        <w:t xml:space="preserve">MUZIEJAUS ateinančių trejų metų </w:t>
      </w:r>
      <w:r w:rsidR="00AB3F26" w:rsidRPr="001710FD">
        <w:rPr>
          <w:rFonts w:ascii="Times New Roman" w:hAnsi="Times New Roman" w:cs="Times New Roman"/>
          <w:sz w:val="24"/>
          <w:szCs w:val="24"/>
        </w:rPr>
        <w:t>būsimų parodų prioritetai, apsvarstomos pirminės parodų idėjos.</w:t>
      </w:r>
      <w:r w:rsidR="0067365B" w:rsidRPr="0017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A7B" w:rsidRPr="001710FD" w:rsidRDefault="00FA7DE8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Kasmet</w:t>
      </w:r>
      <w:r w:rsidR="0067365B" w:rsidRPr="001710FD">
        <w:rPr>
          <w:rFonts w:ascii="Times New Roman" w:hAnsi="Times New Roman" w:cs="Times New Roman"/>
          <w:sz w:val="24"/>
          <w:szCs w:val="24"/>
        </w:rPr>
        <w:t xml:space="preserve"> II ketvirtyje vyksta išsamus</w:t>
      </w:r>
      <w:r w:rsidR="000D7978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09723B" w:rsidRPr="00E926AC">
        <w:rPr>
          <w:rFonts w:ascii="Times New Roman" w:hAnsi="Times New Roman" w:cs="Times New Roman"/>
          <w:sz w:val="24"/>
          <w:szCs w:val="24"/>
        </w:rPr>
        <w:t>ateinančių metų</w:t>
      </w:r>
      <w:r w:rsidR="000D7978" w:rsidRPr="00E926AC">
        <w:rPr>
          <w:rFonts w:ascii="Times New Roman" w:hAnsi="Times New Roman" w:cs="Times New Roman"/>
          <w:sz w:val="24"/>
          <w:szCs w:val="24"/>
        </w:rPr>
        <w:t xml:space="preserve"> </w:t>
      </w:r>
      <w:r w:rsidR="0023663C" w:rsidRPr="00E926AC">
        <w:rPr>
          <w:rFonts w:ascii="Times New Roman" w:hAnsi="Times New Roman" w:cs="Times New Roman"/>
          <w:sz w:val="24"/>
          <w:szCs w:val="24"/>
        </w:rPr>
        <w:t xml:space="preserve">muziejaus rengiamų parodų ir kitų institucijų ar ne muziejaus kuratorių/autorių </w:t>
      </w:r>
      <w:r w:rsidR="000D7978" w:rsidRPr="00E926AC">
        <w:rPr>
          <w:rFonts w:ascii="Times New Roman" w:hAnsi="Times New Roman" w:cs="Times New Roman"/>
          <w:sz w:val="24"/>
          <w:szCs w:val="24"/>
        </w:rPr>
        <w:t>parodų koncepci</w:t>
      </w:r>
      <w:r w:rsidR="0067365B" w:rsidRPr="00E926AC">
        <w:rPr>
          <w:rFonts w:ascii="Times New Roman" w:hAnsi="Times New Roman" w:cs="Times New Roman"/>
          <w:sz w:val="24"/>
          <w:szCs w:val="24"/>
        </w:rPr>
        <w:t>jų įvertinimas ir jų</w:t>
      </w:r>
      <w:r w:rsidR="00A00C22" w:rsidRPr="00E926AC">
        <w:rPr>
          <w:rFonts w:ascii="Times New Roman" w:hAnsi="Times New Roman" w:cs="Times New Roman"/>
          <w:sz w:val="24"/>
          <w:szCs w:val="24"/>
        </w:rPr>
        <w:t xml:space="preserve"> pa</w:t>
      </w:r>
      <w:r w:rsidR="000D7978" w:rsidRPr="00E926AC">
        <w:rPr>
          <w:rFonts w:ascii="Times New Roman" w:hAnsi="Times New Roman" w:cs="Times New Roman"/>
          <w:sz w:val="24"/>
          <w:szCs w:val="24"/>
        </w:rPr>
        <w:t>tvirtinimas</w:t>
      </w:r>
      <w:r w:rsidR="000D7978" w:rsidRPr="009C3109">
        <w:rPr>
          <w:rFonts w:ascii="Times New Roman" w:hAnsi="Times New Roman" w:cs="Times New Roman"/>
          <w:sz w:val="24"/>
          <w:szCs w:val="24"/>
        </w:rPr>
        <w:t>.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AB3F26" w:rsidRPr="001710FD">
        <w:rPr>
          <w:rFonts w:ascii="Times New Roman" w:hAnsi="Times New Roman" w:cs="Times New Roman"/>
          <w:sz w:val="24"/>
          <w:szCs w:val="24"/>
        </w:rPr>
        <w:t>Atrenkamos parodos, kurių įgyvendinimui bus teikiami projektai.</w:t>
      </w:r>
      <w:r w:rsidRPr="001710FD">
        <w:rPr>
          <w:rFonts w:ascii="Times New Roman" w:hAnsi="Times New Roman" w:cs="Times New Roman"/>
          <w:sz w:val="24"/>
          <w:szCs w:val="24"/>
        </w:rPr>
        <w:t xml:space="preserve"> Numatomos alternatyvos, jei parodų projektai nebūtų finansuojami. </w:t>
      </w:r>
      <w:r w:rsidR="00AB3F26" w:rsidRPr="0017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63C" w:rsidRDefault="00FA7DE8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Kasmet </w:t>
      </w:r>
      <w:r w:rsidR="005441F1" w:rsidRPr="001710FD">
        <w:rPr>
          <w:rFonts w:ascii="Times New Roman" w:hAnsi="Times New Roman" w:cs="Times New Roman"/>
          <w:sz w:val="24"/>
          <w:szCs w:val="24"/>
        </w:rPr>
        <w:t>III ketvirtyje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23663C">
        <w:rPr>
          <w:rFonts w:ascii="Times New Roman" w:hAnsi="Times New Roman" w:cs="Times New Roman"/>
          <w:sz w:val="24"/>
          <w:szCs w:val="24"/>
        </w:rPr>
        <w:t>apsvarstomo</w:t>
      </w:r>
      <w:r w:rsidR="000D7978" w:rsidRPr="001710FD">
        <w:rPr>
          <w:rFonts w:ascii="Times New Roman" w:hAnsi="Times New Roman" w:cs="Times New Roman"/>
          <w:sz w:val="24"/>
          <w:szCs w:val="24"/>
        </w:rPr>
        <w:t xml:space="preserve">s </w:t>
      </w:r>
      <w:r w:rsidR="0023663C">
        <w:rPr>
          <w:rFonts w:ascii="Times New Roman" w:hAnsi="Times New Roman" w:cs="Times New Roman"/>
          <w:sz w:val="24"/>
          <w:szCs w:val="24"/>
        </w:rPr>
        <w:t xml:space="preserve">perspektyvinės </w:t>
      </w:r>
      <w:r w:rsidR="009259BF">
        <w:rPr>
          <w:rFonts w:ascii="Times New Roman" w:hAnsi="Times New Roman" w:cs="Times New Roman"/>
          <w:sz w:val="24"/>
          <w:szCs w:val="24"/>
        </w:rPr>
        <w:t>MUZIEJAUS</w:t>
      </w:r>
      <w:r w:rsidR="0023663C">
        <w:rPr>
          <w:rFonts w:ascii="Times New Roman" w:hAnsi="Times New Roman" w:cs="Times New Roman"/>
          <w:sz w:val="24"/>
          <w:szCs w:val="24"/>
        </w:rPr>
        <w:t xml:space="preserve"> parodos ir </w:t>
      </w:r>
      <w:r w:rsidR="000D7978" w:rsidRPr="001710FD">
        <w:rPr>
          <w:rFonts w:ascii="Times New Roman" w:hAnsi="Times New Roman" w:cs="Times New Roman"/>
          <w:sz w:val="24"/>
          <w:szCs w:val="24"/>
        </w:rPr>
        <w:t>išorės proje</w:t>
      </w:r>
      <w:r w:rsidR="00727652" w:rsidRPr="001710FD">
        <w:rPr>
          <w:rFonts w:ascii="Times New Roman" w:hAnsi="Times New Roman" w:cs="Times New Roman"/>
          <w:sz w:val="24"/>
          <w:szCs w:val="24"/>
        </w:rPr>
        <w:t xml:space="preserve">ktų įtraukimas į </w:t>
      </w:r>
      <w:r w:rsidRPr="001710FD">
        <w:rPr>
          <w:rFonts w:ascii="Times New Roman" w:hAnsi="Times New Roman" w:cs="Times New Roman"/>
          <w:sz w:val="24"/>
          <w:szCs w:val="24"/>
        </w:rPr>
        <w:t xml:space="preserve">MUZIEJAUS </w:t>
      </w:r>
      <w:r w:rsidR="00727652" w:rsidRPr="001710FD">
        <w:rPr>
          <w:rFonts w:ascii="Times New Roman" w:hAnsi="Times New Roman" w:cs="Times New Roman"/>
          <w:sz w:val="24"/>
          <w:szCs w:val="24"/>
        </w:rPr>
        <w:t>parodų plan</w:t>
      </w:r>
      <w:r w:rsidR="0023663C">
        <w:rPr>
          <w:rFonts w:ascii="Times New Roman" w:hAnsi="Times New Roman" w:cs="Times New Roman"/>
          <w:sz w:val="24"/>
          <w:szCs w:val="24"/>
        </w:rPr>
        <w:t>ą.</w:t>
      </w:r>
    </w:p>
    <w:p w:rsidR="000D7978" w:rsidRPr="00E926AC" w:rsidRDefault="0023663C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6AC">
        <w:rPr>
          <w:rFonts w:ascii="Times New Roman" w:hAnsi="Times New Roman" w:cs="Times New Roman"/>
          <w:sz w:val="24"/>
          <w:szCs w:val="24"/>
        </w:rPr>
        <w:t>Kasmet IV ketvirtyje sudaromas ateinančių metų MUZIEJAUS parodų</w:t>
      </w:r>
      <w:r w:rsidR="001063DD" w:rsidRPr="00E926AC">
        <w:rPr>
          <w:rFonts w:ascii="Times New Roman" w:hAnsi="Times New Roman" w:cs="Times New Roman"/>
          <w:sz w:val="24"/>
          <w:szCs w:val="24"/>
        </w:rPr>
        <w:t xml:space="preserve"> </w:t>
      </w:r>
      <w:r w:rsidRPr="00E926AC">
        <w:rPr>
          <w:rFonts w:ascii="Times New Roman" w:hAnsi="Times New Roman" w:cs="Times New Roman"/>
          <w:sz w:val="24"/>
          <w:szCs w:val="24"/>
        </w:rPr>
        <w:t>planas.</w:t>
      </w:r>
      <w:r w:rsidR="000D7978" w:rsidRPr="00E92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DE8" w:rsidRPr="001710FD" w:rsidRDefault="00D272CD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Siekiant </w:t>
      </w:r>
      <w:r w:rsidR="00FA7DE8" w:rsidRPr="001710FD">
        <w:rPr>
          <w:rFonts w:ascii="Times New Roman" w:hAnsi="Times New Roman" w:cs="Times New Roman"/>
          <w:sz w:val="24"/>
          <w:szCs w:val="24"/>
        </w:rPr>
        <w:t xml:space="preserve">į parodų rengimo darbą </w:t>
      </w:r>
      <w:r w:rsidR="00FB5B76" w:rsidRPr="001710FD">
        <w:rPr>
          <w:rFonts w:ascii="Times New Roman" w:hAnsi="Times New Roman" w:cs="Times New Roman"/>
          <w:sz w:val="24"/>
          <w:szCs w:val="24"/>
        </w:rPr>
        <w:t>į</w:t>
      </w:r>
      <w:r w:rsidRPr="001710FD">
        <w:rPr>
          <w:rFonts w:ascii="Times New Roman" w:hAnsi="Times New Roman" w:cs="Times New Roman"/>
          <w:sz w:val="24"/>
          <w:szCs w:val="24"/>
        </w:rPr>
        <w:t>traukti kultūros ir meno</w:t>
      </w:r>
      <w:r w:rsidR="00FB5B76" w:rsidRPr="001710FD">
        <w:rPr>
          <w:rFonts w:ascii="Times New Roman" w:hAnsi="Times New Roman" w:cs="Times New Roman"/>
          <w:sz w:val="24"/>
          <w:szCs w:val="24"/>
        </w:rPr>
        <w:t xml:space="preserve"> profesionalus bei aktualiai ir</w:t>
      </w:r>
      <w:r w:rsidRPr="001710FD">
        <w:rPr>
          <w:rFonts w:ascii="Times New Roman" w:hAnsi="Times New Roman" w:cs="Times New Roman"/>
          <w:sz w:val="24"/>
          <w:szCs w:val="24"/>
        </w:rPr>
        <w:t xml:space="preserve"> moderniai dalyvauti kultūros procesuose, MUZIEJUS sudaro galimybes Lietuvos ir užsienio šalių kūrėjams bei kultūros institucijoms teikti paraiškas </w:t>
      </w:r>
      <w:r w:rsidR="000B4221" w:rsidRPr="001710FD">
        <w:rPr>
          <w:rFonts w:ascii="Times New Roman" w:hAnsi="Times New Roman" w:cs="Times New Roman"/>
          <w:sz w:val="24"/>
          <w:szCs w:val="24"/>
        </w:rPr>
        <w:t>dėl parodų rengimo MUZIEJUJE.</w:t>
      </w:r>
    </w:p>
    <w:p w:rsidR="00EB0A44" w:rsidRPr="001710FD" w:rsidRDefault="00BC22FC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Parodos rengimo paraiškos </w:t>
      </w:r>
      <w:r w:rsidRPr="00CD03C1">
        <w:rPr>
          <w:rFonts w:ascii="Times New Roman" w:hAnsi="Times New Roman" w:cs="Times New Roman"/>
          <w:sz w:val="24"/>
          <w:szCs w:val="24"/>
        </w:rPr>
        <w:t xml:space="preserve">forma </w:t>
      </w:r>
      <w:r w:rsidR="00A97F1B" w:rsidRPr="00CD03C1">
        <w:rPr>
          <w:rFonts w:ascii="Times New Roman" w:hAnsi="Times New Roman" w:cs="Times New Roman"/>
          <w:sz w:val="24"/>
          <w:szCs w:val="24"/>
        </w:rPr>
        <w:t>(Priedas Nr. 1)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A97F1B" w:rsidRPr="001710FD">
        <w:rPr>
          <w:rFonts w:ascii="Times New Roman" w:hAnsi="Times New Roman" w:cs="Times New Roman"/>
          <w:sz w:val="24"/>
          <w:szCs w:val="24"/>
        </w:rPr>
        <w:t xml:space="preserve">skelbiama </w:t>
      </w:r>
      <w:r w:rsidRPr="001710FD">
        <w:rPr>
          <w:rFonts w:ascii="Times New Roman" w:hAnsi="Times New Roman" w:cs="Times New Roman"/>
          <w:sz w:val="24"/>
          <w:szCs w:val="24"/>
        </w:rPr>
        <w:t xml:space="preserve">MUZIEJAUS </w:t>
      </w:r>
      <w:r w:rsidR="002F4878" w:rsidRPr="001710FD">
        <w:rPr>
          <w:rFonts w:ascii="Times New Roman" w:hAnsi="Times New Roman" w:cs="Times New Roman"/>
          <w:sz w:val="24"/>
          <w:szCs w:val="24"/>
        </w:rPr>
        <w:t xml:space="preserve">interneto </w:t>
      </w:r>
      <w:r w:rsidRPr="001710FD">
        <w:rPr>
          <w:rFonts w:ascii="Times New Roman" w:hAnsi="Times New Roman" w:cs="Times New Roman"/>
          <w:sz w:val="24"/>
          <w:szCs w:val="24"/>
        </w:rPr>
        <w:t xml:space="preserve">svetainėje </w:t>
      </w:r>
      <w:hyperlink r:id="rId9" w:history="1">
        <w:r w:rsidRPr="001710FD">
          <w:rPr>
            <w:rStyle w:val="Hyperlink"/>
            <w:rFonts w:ascii="Times New Roman" w:hAnsi="Times New Roman" w:cs="Times New Roman"/>
            <w:sz w:val="24"/>
            <w:szCs w:val="24"/>
          </w:rPr>
          <w:t>www.ausrosmuziejus.lt</w:t>
        </w:r>
      </w:hyperlink>
      <w:r w:rsidRPr="001710FD">
        <w:rPr>
          <w:rFonts w:ascii="Times New Roman" w:hAnsi="Times New Roman" w:cs="Times New Roman"/>
          <w:sz w:val="24"/>
          <w:szCs w:val="24"/>
        </w:rPr>
        <w:t xml:space="preserve">. </w:t>
      </w:r>
      <w:r w:rsidR="00FA7DE8" w:rsidRPr="001710FD">
        <w:rPr>
          <w:rFonts w:ascii="Times New Roman" w:hAnsi="Times New Roman" w:cs="Times New Roman"/>
          <w:sz w:val="24"/>
          <w:szCs w:val="24"/>
        </w:rPr>
        <w:t>Paraiškos parodų rengimui iš išorės priimamos ištisus metus, o svarstomos vieną kartą ketvirtyje. Atsakymas paraiškos teikėjui siunčiamas el. paštu. MUZIEJUS neįsipareigoja komentuoti neigiamų atsakymų parodų paraiškų teikėjams.</w:t>
      </w:r>
    </w:p>
    <w:p w:rsidR="000B4221" w:rsidRPr="001710FD" w:rsidRDefault="000B4221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Patvirtinus paraišką, autorius/kuratorius (juridinis arba fizinis asmuo) yra pakviečiamas pasirašyti </w:t>
      </w:r>
      <w:r w:rsidR="00161806">
        <w:rPr>
          <w:rFonts w:ascii="Times New Roman" w:hAnsi="Times New Roman" w:cs="Times New Roman"/>
          <w:sz w:val="24"/>
          <w:szCs w:val="24"/>
        </w:rPr>
        <w:t>Parodos rengimo</w:t>
      </w:r>
      <w:r w:rsidR="00915867">
        <w:rPr>
          <w:rFonts w:ascii="Times New Roman" w:hAnsi="Times New Roman" w:cs="Times New Roman"/>
          <w:sz w:val="24"/>
          <w:szCs w:val="24"/>
        </w:rPr>
        <w:t xml:space="preserve"> </w:t>
      </w:r>
      <w:r w:rsidR="00A97F1B">
        <w:rPr>
          <w:rFonts w:ascii="Times New Roman" w:hAnsi="Times New Roman" w:cs="Times New Roman"/>
          <w:sz w:val="24"/>
          <w:szCs w:val="24"/>
        </w:rPr>
        <w:t xml:space="preserve">Šiaulių „Aušros“ muziejuje </w:t>
      </w:r>
      <w:r w:rsidRPr="001710FD">
        <w:rPr>
          <w:rFonts w:ascii="Times New Roman" w:hAnsi="Times New Roman" w:cs="Times New Roman"/>
          <w:sz w:val="24"/>
          <w:szCs w:val="24"/>
        </w:rPr>
        <w:t>sutartį</w:t>
      </w:r>
      <w:r w:rsidR="00A97F1B">
        <w:rPr>
          <w:rFonts w:ascii="Times New Roman" w:hAnsi="Times New Roman" w:cs="Times New Roman"/>
          <w:sz w:val="24"/>
          <w:szCs w:val="24"/>
        </w:rPr>
        <w:t xml:space="preserve"> </w:t>
      </w:r>
      <w:r w:rsidR="00A97F1B" w:rsidRPr="00CD03C1">
        <w:rPr>
          <w:rFonts w:ascii="Times New Roman" w:hAnsi="Times New Roman" w:cs="Times New Roman"/>
          <w:sz w:val="24"/>
          <w:szCs w:val="24"/>
        </w:rPr>
        <w:t>(Priedas Nr. 2)</w:t>
      </w:r>
      <w:r w:rsidRPr="00CD03C1">
        <w:rPr>
          <w:rFonts w:ascii="Times New Roman" w:hAnsi="Times New Roman" w:cs="Times New Roman"/>
          <w:sz w:val="24"/>
          <w:szCs w:val="24"/>
        </w:rPr>
        <w:t>,</w:t>
      </w:r>
      <w:r w:rsidRPr="001710FD">
        <w:rPr>
          <w:rFonts w:ascii="Times New Roman" w:hAnsi="Times New Roman" w:cs="Times New Roman"/>
          <w:sz w:val="24"/>
          <w:szCs w:val="24"/>
        </w:rPr>
        <w:t xml:space="preserve"> kuria apibrėžiamas parodos turinys, techniniai sprendimai, </w:t>
      </w:r>
      <w:r w:rsidR="00161806">
        <w:rPr>
          <w:rFonts w:ascii="Times New Roman" w:hAnsi="Times New Roman" w:cs="Times New Roman"/>
          <w:sz w:val="24"/>
          <w:szCs w:val="24"/>
        </w:rPr>
        <w:t xml:space="preserve">eksponavimo </w:t>
      </w:r>
      <w:r w:rsidRPr="001710FD">
        <w:rPr>
          <w:rFonts w:ascii="Times New Roman" w:hAnsi="Times New Roman" w:cs="Times New Roman"/>
          <w:sz w:val="24"/>
          <w:szCs w:val="24"/>
        </w:rPr>
        <w:t>data ir abiejų šalių atsakomybės. Esant sudėtingiems parodų instaliavimo poreikiams, MUZIEJUS pasilieka galimybę nustatyti parodos organizavimo mokestį.</w:t>
      </w:r>
    </w:p>
    <w:p w:rsidR="00EB0A44" w:rsidRPr="001710FD" w:rsidRDefault="000B4221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61806">
        <w:rPr>
          <w:rFonts w:ascii="Times New Roman" w:hAnsi="Times New Roman" w:cs="Times New Roman"/>
          <w:sz w:val="24"/>
          <w:szCs w:val="24"/>
        </w:rPr>
        <w:t xml:space="preserve">Į </w:t>
      </w:r>
      <w:r w:rsidR="00933E06">
        <w:rPr>
          <w:rFonts w:ascii="Times New Roman" w:hAnsi="Times New Roman" w:cs="Times New Roman"/>
          <w:sz w:val="24"/>
          <w:szCs w:val="24"/>
        </w:rPr>
        <w:t xml:space="preserve">einamųjų </w:t>
      </w:r>
      <w:r w:rsidR="00CE18BD" w:rsidRPr="001710FD">
        <w:rPr>
          <w:rFonts w:ascii="Times New Roman" w:hAnsi="Times New Roman" w:cs="Times New Roman"/>
          <w:sz w:val="24"/>
          <w:szCs w:val="24"/>
        </w:rPr>
        <w:t xml:space="preserve">metų planą neįtrauktos paraiškos kaupiamos paraiškų bazėje ir </w:t>
      </w:r>
      <w:r w:rsidR="00290A1C" w:rsidRPr="001710FD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CE18BD" w:rsidRPr="001710FD">
        <w:rPr>
          <w:rFonts w:ascii="Times New Roman" w:hAnsi="Times New Roman" w:cs="Times New Roman"/>
          <w:sz w:val="24"/>
          <w:szCs w:val="24"/>
        </w:rPr>
        <w:t>į</w:t>
      </w:r>
      <w:r w:rsidR="00BC22FC" w:rsidRPr="001710FD">
        <w:rPr>
          <w:rFonts w:ascii="Times New Roman" w:hAnsi="Times New Roman" w:cs="Times New Roman"/>
          <w:sz w:val="24"/>
          <w:szCs w:val="24"/>
        </w:rPr>
        <w:t>trauktos į planą</w:t>
      </w:r>
      <w:r w:rsidR="00527A4C" w:rsidRPr="001710FD">
        <w:rPr>
          <w:rFonts w:ascii="Times New Roman" w:hAnsi="Times New Roman" w:cs="Times New Roman"/>
          <w:sz w:val="24"/>
          <w:szCs w:val="24"/>
        </w:rPr>
        <w:t xml:space="preserve"> tuo atveju, jei dėl tam tikrų priežasčių negali būti surengta jau į planą įtraukta paroda. </w:t>
      </w:r>
    </w:p>
    <w:p w:rsidR="00950A4E" w:rsidRPr="001710FD" w:rsidRDefault="00527A4C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Iškilus nenumatytiems atvejams, MUZIEJUS pasilieka teisę koreguoti metin</w:t>
      </w:r>
      <w:r w:rsidR="00950A4E" w:rsidRPr="001710FD">
        <w:rPr>
          <w:rFonts w:ascii="Times New Roman" w:hAnsi="Times New Roman" w:cs="Times New Roman"/>
          <w:sz w:val="24"/>
          <w:szCs w:val="24"/>
        </w:rPr>
        <w:t>į parodų planą ir parodų laiką</w:t>
      </w:r>
      <w:r w:rsidRPr="001710FD">
        <w:rPr>
          <w:rFonts w:ascii="Times New Roman" w:hAnsi="Times New Roman" w:cs="Times New Roman"/>
          <w:sz w:val="24"/>
          <w:szCs w:val="24"/>
        </w:rPr>
        <w:t xml:space="preserve">. </w:t>
      </w:r>
      <w:r w:rsidR="00950A4E" w:rsidRPr="001710FD">
        <w:rPr>
          <w:rFonts w:ascii="Times New Roman" w:hAnsi="Times New Roman" w:cs="Times New Roman"/>
          <w:sz w:val="24"/>
          <w:szCs w:val="24"/>
        </w:rPr>
        <w:t xml:space="preserve">Apie šiuos pokyčius iš anksto yra informuojami planuojamos </w:t>
      </w:r>
      <w:r w:rsidR="009259BF">
        <w:rPr>
          <w:rFonts w:ascii="Times New Roman" w:hAnsi="Times New Roman" w:cs="Times New Roman"/>
          <w:sz w:val="24"/>
          <w:szCs w:val="24"/>
        </w:rPr>
        <w:t>parodos autorius/ kuratorius/</w:t>
      </w:r>
      <w:r w:rsidR="00950A4E" w:rsidRPr="001710FD">
        <w:rPr>
          <w:rFonts w:ascii="Times New Roman" w:hAnsi="Times New Roman" w:cs="Times New Roman"/>
          <w:sz w:val="24"/>
          <w:szCs w:val="24"/>
        </w:rPr>
        <w:t>koordinatorius.</w:t>
      </w:r>
    </w:p>
    <w:p w:rsidR="00950A4E" w:rsidRPr="001710FD" w:rsidRDefault="00950A4E" w:rsidP="00CD03C1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PARODOS RENGIMAS: </w:t>
      </w:r>
    </w:p>
    <w:p w:rsidR="00527A4C" w:rsidRPr="001710FD" w:rsidRDefault="00A00C22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FB5B76" w:rsidRPr="001710FD">
        <w:rPr>
          <w:rFonts w:ascii="Times New Roman" w:hAnsi="Times New Roman" w:cs="Times New Roman"/>
          <w:sz w:val="24"/>
          <w:szCs w:val="24"/>
        </w:rPr>
        <w:t xml:space="preserve">Parodos ar ekspozicijos rengimui </w:t>
      </w:r>
      <w:r w:rsidR="00034491" w:rsidRPr="001710FD">
        <w:rPr>
          <w:rFonts w:ascii="Times New Roman" w:hAnsi="Times New Roman" w:cs="Times New Roman"/>
          <w:sz w:val="24"/>
          <w:szCs w:val="24"/>
        </w:rPr>
        <w:t xml:space="preserve">MUZIEJAUS direktoriaus įsakymu </w:t>
      </w:r>
      <w:r w:rsidR="005441F1" w:rsidRPr="001710FD">
        <w:rPr>
          <w:rFonts w:ascii="Times New Roman" w:hAnsi="Times New Roman" w:cs="Times New Roman"/>
          <w:sz w:val="24"/>
          <w:szCs w:val="24"/>
        </w:rPr>
        <w:t>s</w:t>
      </w:r>
      <w:r w:rsidR="00EA66C5" w:rsidRPr="001710FD">
        <w:rPr>
          <w:rFonts w:ascii="Times New Roman" w:hAnsi="Times New Roman" w:cs="Times New Roman"/>
          <w:sz w:val="24"/>
          <w:szCs w:val="24"/>
        </w:rPr>
        <w:t>udaroma parodos rengimo komanda</w:t>
      </w:r>
      <w:r w:rsidR="002F4878" w:rsidRPr="001710FD">
        <w:rPr>
          <w:rFonts w:ascii="Times New Roman" w:hAnsi="Times New Roman" w:cs="Times New Roman"/>
          <w:sz w:val="24"/>
          <w:szCs w:val="24"/>
        </w:rPr>
        <w:t xml:space="preserve">, į kurią įtraukiami: </w:t>
      </w:r>
      <w:r w:rsidR="00950A4E" w:rsidRPr="001710FD">
        <w:rPr>
          <w:rFonts w:ascii="Times New Roman" w:hAnsi="Times New Roman" w:cs="Times New Roman"/>
          <w:sz w:val="24"/>
          <w:szCs w:val="24"/>
        </w:rPr>
        <w:t>kuratorius, koordinatori</w:t>
      </w:r>
      <w:r w:rsidR="00783797" w:rsidRPr="001710FD">
        <w:rPr>
          <w:rFonts w:ascii="Times New Roman" w:hAnsi="Times New Roman" w:cs="Times New Roman"/>
          <w:sz w:val="24"/>
          <w:szCs w:val="24"/>
        </w:rPr>
        <w:t xml:space="preserve">us, </w:t>
      </w:r>
      <w:r w:rsidR="00950A4E" w:rsidRPr="001710FD">
        <w:rPr>
          <w:rFonts w:ascii="Times New Roman" w:hAnsi="Times New Roman" w:cs="Times New Roman"/>
          <w:sz w:val="24"/>
          <w:szCs w:val="24"/>
        </w:rPr>
        <w:t>komuni</w:t>
      </w:r>
      <w:r w:rsidR="002F4878" w:rsidRPr="001710FD">
        <w:rPr>
          <w:rFonts w:ascii="Times New Roman" w:hAnsi="Times New Roman" w:cs="Times New Roman"/>
          <w:sz w:val="24"/>
          <w:szCs w:val="24"/>
        </w:rPr>
        <w:t>kacijos, edukacijos specialistai</w:t>
      </w:r>
      <w:r w:rsidR="00783797" w:rsidRPr="001710FD">
        <w:rPr>
          <w:rFonts w:ascii="Times New Roman" w:hAnsi="Times New Roman" w:cs="Times New Roman"/>
          <w:sz w:val="24"/>
          <w:szCs w:val="24"/>
        </w:rPr>
        <w:t>,</w:t>
      </w:r>
      <w:r w:rsidR="00950A4E" w:rsidRPr="001710FD">
        <w:rPr>
          <w:rFonts w:ascii="Times New Roman" w:hAnsi="Times New Roman" w:cs="Times New Roman"/>
          <w:sz w:val="24"/>
          <w:szCs w:val="24"/>
        </w:rPr>
        <w:t xml:space="preserve"> restaura</w:t>
      </w:r>
      <w:r w:rsidR="002F4878" w:rsidRPr="001710FD">
        <w:rPr>
          <w:rFonts w:ascii="Times New Roman" w:hAnsi="Times New Roman" w:cs="Times New Roman"/>
          <w:sz w:val="24"/>
          <w:szCs w:val="24"/>
        </w:rPr>
        <w:t>toriai. Komanda dirba su iš išorės samdomu dizaineriu ar dizaino įmone</w:t>
      </w:r>
      <w:r w:rsidR="00783797" w:rsidRPr="001710FD">
        <w:rPr>
          <w:rFonts w:ascii="Times New Roman" w:hAnsi="Times New Roman" w:cs="Times New Roman"/>
          <w:sz w:val="24"/>
          <w:szCs w:val="24"/>
        </w:rPr>
        <w:t>.</w:t>
      </w:r>
    </w:p>
    <w:p w:rsidR="00057DEE" w:rsidRPr="00057DEE" w:rsidRDefault="002F4878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Nustatomi tokie parodos medžiagos pateikimo terminai:</w:t>
      </w:r>
      <w:r w:rsidR="00281A22" w:rsidRPr="001710FD">
        <w:rPr>
          <w:rFonts w:ascii="Times New Roman" w:hAnsi="Times New Roman" w:cs="Times New Roman"/>
          <w:sz w:val="24"/>
          <w:szCs w:val="24"/>
        </w:rPr>
        <w:t xml:space="preserve"> galutinė ir nekeičiama tekstinė ir vaizdinė medžiaga </w:t>
      </w:r>
      <w:r w:rsidR="003509D9" w:rsidRPr="001710FD">
        <w:rPr>
          <w:rFonts w:ascii="Times New Roman" w:hAnsi="Times New Roman" w:cs="Times New Roman"/>
          <w:sz w:val="24"/>
          <w:szCs w:val="24"/>
        </w:rPr>
        <w:t xml:space="preserve">dizaineriui </w:t>
      </w:r>
      <w:r w:rsidR="00281A22" w:rsidRPr="001710FD">
        <w:rPr>
          <w:rFonts w:ascii="Times New Roman" w:hAnsi="Times New Roman" w:cs="Times New Roman"/>
          <w:sz w:val="24"/>
          <w:szCs w:val="24"/>
        </w:rPr>
        <w:t xml:space="preserve">ar dizaino įmonei pateikiama </w:t>
      </w:r>
      <w:r w:rsidR="003509D9" w:rsidRPr="001710FD">
        <w:rPr>
          <w:rFonts w:ascii="Times New Roman" w:hAnsi="Times New Roman" w:cs="Times New Roman"/>
          <w:sz w:val="24"/>
          <w:szCs w:val="24"/>
        </w:rPr>
        <w:t xml:space="preserve">ne vėliau kaip prieš 50 darbo dienų (didelės apimties parodai), ir prieš 30 darbo dienų (mažesnės apimties parodai) iki </w:t>
      </w:r>
      <w:r w:rsidR="00281A22" w:rsidRPr="001710FD">
        <w:rPr>
          <w:rFonts w:ascii="Times New Roman" w:hAnsi="Times New Roman" w:cs="Times New Roman"/>
          <w:sz w:val="24"/>
          <w:szCs w:val="24"/>
        </w:rPr>
        <w:t xml:space="preserve">parodos </w:t>
      </w:r>
      <w:r w:rsidR="003509D9" w:rsidRPr="001710FD">
        <w:rPr>
          <w:rFonts w:ascii="Times New Roman" w:hAnsi="Times New Roman" w:cs="Times New Roman"/>
          <w:sz w:val="24"/>
          <w:szCs w:val="24"/>
        </w:rPr>
        <w:t>atidarymo. Planuojant sudėtingus ir netradicinius projektus</w:t>
      </w:r>
      <w:r w:rsidR="00281A22" w:rsidRPr="001710FD">
        <w:rPr>
          <w:rFonts w:ascii="Times New Roman" w:hAnsi="Times New Roman" w:cs="Times New Roman"/>
          <w:sz w:val="24"/>
          <w:szCs w:val="24"/>
        </w:rPr>
        <w:t xml:space="preserve">, terminai nustatomi atskiru susitarimu. Parodos viešinimo tekstinė ir vaizdinė medžiaga grafikos dizaineriui </w:t>
      </w:r>
      <w:r w:rsidR="008B15C3" w:rsidRPr="008B15C3">
        <w:rPr>
          <w:rFonts w:ascii="Times New Roman" w:hAnsi="Times New Roman" w:cs="Times New Roman"/>
          <w:sz w:val="24"/>
          <w:szCs w:val="24"/>
        </w:rPr>
        <w:t>pateikiama prieš 20 darbo dienų.</w:t>
      </w:r>
    </w:p>
    <w:p w:rsidR="00632D69" w:rsidRPr="001710FD" w:rsidRDefault="003509D9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8B15C3">
        <w:rPr>
          <w:rFonts w:ascii="Times New Roman" w:hAnsi="Times New Roman" w:cs="Times New Roman"/>
          <w:sz w:val="24"/>
          <w:szCs w:val="24"/>
        </w:rPr>
        <w:t xml:space="preserve">Parodai atrinktų </w:t>
      </w:r>
      <w:r w:rsidR="00161806">
        <w:rPr>
          <w:rFonts w:ascii="Times New Roman" w:hAnsi="Times New Roman" w:cs="Times New Roman"/>
          <w:sz w:val="24"/>
          <w:szCs w:val="24"/>
        </w:rPr>
        <w:t xml:space="preserve">muziejinių </w:t>
      </w:r>
      <w:r w:rsidR="008B15C3">
        <w:rPr>
          <w:rFonts w:ascii="Times New Roman" w:hAnsi="Times New Roman" w:cs="Times New Roman"/>
          <w:sz w:val="24"/>
          <w:szCs w:val="24"/>
        </w:rPr>
        <w:t>v</w:t>
      </w:r>
      <w:r w:rsidR="00281A22" w:rsidRPr="001710FD">
        <w:rPr>
          <w:rFonts w:ascii="Times New Roman" w:hAnsi="Times New Roman" w:cs="Times New Roman"/>
          <w:sz w:val="24"/>
          <w:szCs w:val="24"/>
        </w:rPr>
        <w:t>ertybių</w:t>
      </w:r>
      <w:r w:rsidR="00632D69" w:rsidRPr="001710FD">
        <w:rPr>
          <w:rFonts w:ascii="Times New Roman" w:hAnsi="Times New Roman" w:cs="Times New Roman"/>
          <w:sz w:val="24"/>
          <w:szCs w:val="24"/>
        </w:rPr>
        <w:t xml:space="preserve"> būklę įvertina MUZIEJAUS restauratoriai. </w:t>
      </w:r>
      <w:r w:rsidR="00281A22" w:rsidRPr="001710FD">
        <w:rPr>
          <w:rFonts w:ascii="Times New Roman" w:hAnsi="Times New Roman" w:cs="Times New Roman"/>
          <w:sz w:val="24"/>
          <w:szCs w:val="24"/>
        </w:rPr>
        <w:t>Restauruotinų vertybių</w:t>
      </w:r>
      <w:r w:rsidR="00290A1C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A00C22" w:rsidRPr="001710FD">
        <w:rPr>
          <w:rFonts w:ascii="Times New Roman" w:hAnsi="Times New Roman" w:cs="Times New Roman"/>
          <w:sz w:val="24"/>
          <w:szCs w:val="24"/>
        </w:rPr>
        <w:t>sąrašas pareikiamas R</w:t>
      </w:r>
      <w:r w:rsidR="00161806">
        <w:rPr>
          <w:rFonts w:ascii="Times New Roman" w:hAnsi="Times New Roman" w:cs="Times New Roman"/>
          <w:sz w:val="24"/>
          <w:szCs w:val="24"/>
        </w:rPr>
        <w:t xml:space="preserve">estauravimo skyriaus (toliau – RS) </w:t>
      </w:r>
      <w:r w:rsidR="00A00C22" w:rsidRPr="001710FD">
        <w:rPr>
          <w:rFonts w:ascii="Times New Roman" w:hAnsi="Times New Roman" w:cs="Times New Roman"/>
          <w:sz w:val="24"/>
          <w:szCs w:val="24"/>
        </w:rPr>
        <w:t>vedėjui</w:t>
      </w:r>
      <w:r w:rsidR="006F354E">
        <w:rPr>
          <w:rFonts w:ascii="Times New Roman" w:hAnsi="Times New Roman" w:cs="Times New Roman"/>
          <w:sz w:val="24"/>
          <w:szCs w:val="24"/>
        </w:rPr>
        <w:t xml:space="preserve"> prieš penkis mėnesius</w:t>
      </w:r>
      <w:r w:rsidR="00632D69" w:rsidRPr="001710FD">
        <w:rPr>
          <w:rFonts w:ascii="Times New Roman" w:hAnsi="Times New Roman" w:cs="Times New Roman"/>
          <w:sz w:val="24"/>
          <w:szCs w:val="24"/>
        </w:rPr>
        <w:t xml:space="preserve"> iki parodos atidarymo.</w:t>
      </w:r>
      <w:r w:rsidR="00057DEE">
        <w:rPr>
          <w:rFonts w:ascii="Times New Roman" w:hAnsi="Times New Roman" w:cs="Times New Roman"/>
          <w:sz w:val="24"/>
          <w:szCs w:val="24"/>
        </w:rPr>
        <w:t xml:space="preserve"> Parodai atrenkamos muziejinės vertybės turi būti suskaitmenintos. Už tai atsakingi muziejininkai-rinkinių </w:t>
      </w:r>
      <w:r w:rsidR="00915DA7">
        <w:rPr>
          <w:rFonts w:ascii="Times New Roman" w:hAnsi="Times New Roman" w:cs="Times New Roman"/>
          <w:sz w:val="24"/>
          <w:szCs w:val="24"/>
        </w:rPr>
        <w:t xml:space="preserve">saugotojai arba </w:t>
      </w:r>
      <w:r w:rsidR="00057DEE">
        <w:rPr>
          <w:rFonts w:ascii="Times New Roman" w:hAnsi="Times New Roman" w:cs="Times New Roman"/>
          <w:sz w:val="24"/>
          <w:szCs w:val="24"/>
        </w:rPr>
        <w:t xml:space="preserve">kuratoriai. </w:t>
      </w:r>
    </w:p>
    <w:p w:rsidR="00632D69" w:rsidRPr="001710FD" w:rsidRDefault="00632D69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281A22" w:rsidRPr="001710FD">
        <w:rPr>
          <w:rFonts w:ascii="Times New Roman" w:hAnsi="Times New Roman" w:cs="Times New Roman"/>
          <w:sz w:val="24"/>
          <w:szCs w:val="24"/>
        </w:rPr>
        <w:t>Į parodą pristatytos</w:t>
      </w:r>
      <w:r w:rsidR="00A00C22" w:rsidRPr="001710FD">
        <w:rPr>
          <w:rFonts w:ascii="Times New Roman" w:hAnsi="Times New Roman" w:cs="Times New Roman"/>
          <w:sz w:val="24"/>
          <w:szCs w:val="24"/>
        </w:rPr>
        <w:t xml:space="preserve"> kitų institucijų</w:t>
      </w:r>
      <w:r w:rsidRPr="001710FD">
        <w:rPr>
          <w:rFonts w:ascii="Times New Roman" w:hAnsi="Times New Roman" w:cs="Times New Roman"/>
          <w:sz w:val="24"/>
          <w:szCs w:val="24"/>
        </w:rPr>
        <w:t xml:space="preserve"> ir privačių kolekcijų </w:t>
      </w:r>
      <w:r w:rsidR="00290A1C" w:rsidRPr="001710FD">
        <w:rPr>
          <w:rFonts w:ascii="Times New Roman" w:hAnsi="Times New Roman" w:cs="Times New Roman"/>
          <w:sz w:val="24"/>
          <w:szCs w:val="24"/>
        </w:rPr>
        <w:t>ne</w:t>
      </w:r>
      <w:r w:rsidRPr="001710FD">
        <w:rPr>
          <w:rFonts w:ascii="Times New Roman" w:hAnsi="Times New Roman" w:cs="Times New Roman"/>
          <w:sz w:val="24"/>
          <w:szCs w:val="24"/>
        </w:rPr>
        <w:t>patenkinamos būkl</w:t>
      </w:r>
      <w:r w:rsidR="00281A22" w:rsidRPr="001710FD">
        <w:rPr>
          <w:rFonts w:ascii="Times New Roman" w:hAnsi="Times New Roman" w:cs="Times New Roman"/>
          <w:sz w:val="24"/>
          <w:szCs w:val="24"/>
        </w:rPr>
        <w:t>ės ar ekspozicinį vaizdą praradusios vertybės gali būti konservuojamos ir restauruojamos</w:t>
      </w:r>
      <w:r w:rsidRPr="001710FD">
        <w:rPr>
          <w:rFonts w:ascii="Times New Roman" w:hAnsi="Times New Roman" w:cs="Times New Roman"/>
          <w:sz w:val="24"/>
          <w:szCs w:val="24"/>
        </w:rPr>
        <w:t xml:space="preserve"> RS tik gavus raštišką savininko sutikimą.</w:t>
      </w:r>
    </w:p>
    <w:p w:rsidR="009B07C1" w:rsidRPr="001710FD" w:rsidRDefault="00632D69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A00C22" w:rsidRPr="001710FD">
        <w:rPr>
          <w:rFonts w:ascii="Times New Roman" w:hAnsi="Times New Roman" w:cs="Times New Roman"/>
          <w:sz w:val="24"/>
          <w:szCs w:val="24"/>
        </w:rPr>
        <w:t>Sudėtingais at</w:t>
      </w:r>
      <w:r w:rsidR="009B07C1" w:rsidRPr="001710FD">
        <w:rPr>
          <w:rFonts w:ascii="Times New Roman" w:hAnsi="Times New Roman" w:cs="Times New Roman"/>
          <w:sz w:val="24"/>
          <w:szCs w:val="24"/>
        </w:rPr>
        <w:t>vejais MUZIEJUS turi teisę imti mokestį už konservavimo ir restauravimo darbus. Šios sąlygos turi būti aptartos i</w:t>
      </w:r>
      <w:r w:rsidR="00281A22" w:rsidRPr="001710FD">
        <w:rPr>
          <w:rFonts w:ascii="Times New Roman" w:hAnsi="Times New Roman" w:cs="Times New Roman"/>
          <w:sz w:val="24"/>
          <w:szCs w:val="24"/>
        </w:rPr>
        <w:t>r suderintos raštiškai</w:t>
      </w:r>
      <w:r w:rsidR="009B07C1" w:rsidRPr="001710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25D" w:rsidRPr="001710FD" w:rsidRDefault="00281A22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 Už </w:t>
      </w:r>
      <w:r w:rsidRPr="00E926AC">
        <w:rPr>
          <w:rFonts w:ascii="Times New Roman" w:hAnsi="Times New Roman" w:cs="Times New Roman"/>
          <w:sz w:val="24"/>
          <w:szCs w:val="24"/>
        </w:rPr>
        <w:t>muziejinių vertybių</w:t>
      </w:r>
      <w:r w:rsidR="009B07C1" w:rsidRPr="00E926AC">
        <w:rPr>
          <w:rFonts w:ascii="Times New Roman" w:hAnsi="Times New Roman" w:cs="Times New Roman"/>
          <w:sz w:val="24"/>
          <w:szCs w:val="24"/>
        </w:rPr>
        <w:t xml:space="preserve"> pakavimą prieš ir po parodų, būklės įvertinimą, pare</w:t>
      </w:r>
      <w:r w:rsidR="008B15C3" w:rsidRPr="00E926AC">
        <w:rPr>
          <w:rFonts w:ascii="Times New Roman" w:hAnsi="Times New Roman" w:cs="Times New Roman"/>
          <w:sz w:val="24"/>
          <w:szCs w:val="24"/>
        </w:rPr>
        <w:t>ngimą transportavimui, atsakingas</w:t>
      </w:r>
      <w:r w:rsidR="009B07C1" w:rsidRPr="00E926AC">
        <w:rPr>
          <w:rFonts w:ascii="Times New Roman" w:hAnsi="Times New Roman" w:cs="Times New Roman"/>
          <w:sz w:val="24"/>
          <w:szCs w:val="24"/>
        </w:rPr>
        <w:t xml:space="preserve"> parodos </w:t>
      </w:r>
      <w:r w:rsidR="008B15C3" w:rsidRPr="00E926AC">
        <w:rPr>
          <w:rFonts w:ascii="Times New Roman" w:hAnsi="Times New Roman" w:cs="Times New Roman"/>
          <w:sz w:val="24"/>
          <w:szCs w:val="24"/>
        </w:rPr>
        <w:t xml:space="preserve">koordinatorius, </w:t>
      </w:r>
      <w:r w:rsidR="00294CA8" w:rsidRPr="00E926AC">
        <w:rPr>
          <w:rFonts w:ascii="Times New Roman" w:hAnsi="Times New Roman" w:cs="Times New Roman"/>
          <w:sz w:val="24"/>
          <w:szCs w:val="24"/>
        </w:rPr>
        <w:t>muziejininkai-</w:t>
      </w:r>
      <w:r w:rsidR="00D7425D" w:rsidRPr="00E926AC">
        <w:rPr>
          <w:rFonts w:ascii="Times New Roman" w:hAnsi="Times New Roman" w:cs="Times New Roman"/>
          <w:sz w:val="24"/>
          <w:szCs w:val="24"/>
        </w:rPr>
        <w:t>rinkinių</w:t>
      </w:r>
      <w:r w:rsidR="008B15C3" w:rsidRPr="00E926AC">
        <w:rPr>
          <w:rFonts w:ascii="Times New Roman" w:hAnsi="Times New Roman" w:cs="Times New Roman"/>
          <w:sz w:val="24"/>
          <w:szCs w:val="24"/>
        </w:rPr>
        <w:t xml:space="preserve"> saugotojai</w:t>
      </w:r>
      <w:r w:rsidR="00D7425D" w:rsidRPr="00E926AC">
        <w:rPr>
          <w:rFonts w:ascii="Times New Roman" w:hAnsi="Times New Roman" w:cs="Times New Roman"/>
          <w:sz w:val="24"/>
          <w:szCs w:val="24"/>
        </w:rPr>
        <w:t xml:space="preserve"> ir R</w:t>
      </w:r>
      <w:r w:rsidR="00161806" w:rsidRPr="00E926AC">
        <w:rPr>
          <w:rFonts w:ascii="Times New Roman" w:hAnsi="Times New Roman" w:cs="Times New Roman"/>
          <w:sz w:val="24"/>
          <w:szCs w:val="24"/>
        </w:rPr>
        <w:t>S</w:t>
      </w:r>
      <w:r w:rsidR="00D7425D" w:rsidRPr="00E926AC">
        <w:rPr>
          <w:rFonts w:ascii="Times New Roman" w:hAnsi="Times New Roman" w:cs="Times New Roman"/>
          <w:sz w:val="24"/>
          <w:szCs w:val="24"/>
        </w:rPr>
        <w:t>.</w:t>
      </w:r>
    </w:p>
    <w:p w:rsidR="00323E40" w:rsidRPr="00E926AC" w:rsidRDefault="009B07C1" w:rsidP="00CD03C1">
      <w:pPr>
        <w:pStyle w:val="ListParagraph"/>
        <w:numPr>
          <w:ilvl w:val="1"/>
          <w:numId w:val="1"/>
        </w:numPr>
        <w:tabs>
          <w:tab w:val="left" w:pos="142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Parodos</w:t>
      </w:r>
      <w:r w:rsidR="00843083" w:rsidRPr="001710FD">
        <w:rPr>
          <w:rFonts w:ascii="Times New Roman" w:hAnsi="Times New Roman" w:cs="Times New Roman"/>
          <w:sz w:val="24"/>
          <w:szCs w:val="24"/>
        </w:rPr>
        <w:t xml:space="preserve"> įgyvendinimu laiku </w:t>
      </w:r>
      <w:r w:rsidRPr="001710FD">
        <w:rPr>
          <w:rFonts w:ascii="Times New Roman" w:hAnsi="Times New Roman" w:cs="Times New Roman"/>
          <w:sz w:val="24"/>
          <w:szCs w:val="24"/>
        </w:rPr>
        <w:t>ir pagal reikiamus kriterijus rūpinasi parodos kuratorius ir koordina</w:t>
      </w:r>
      <w:r w:rsidR="00EB0A44" w:rsidRPr="001710FD">
        <w:rPr>
          <w:rFonts w:ascii="Times New Roman" w:hAnsi="Times New Roman" w:cs="Times New Roman"/>
          <w:sz w:val="24"/>
          <w:szCs w:val="24"/>
        </w:rPr>
        <w:t>torius</w:t>
      </w:r>
      <w:r w:rsidRPr="001710FD">
        <w:rPr>
          <w:rFonts w:ascii="Times New Roman" w:hAnsi="Times New Roman" w:cs="Times New Roman"/>
          <w:sz w:val="24"/>
          <w:szCs w:val="24"/>
        </w:rPr>
        <w:t>.</w:t>
      </w:r>
      <w:r w:rsidR="002E0CD9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323E40" w:rsidRPr="001710FD">
        <w:rPr>
          <w:rFonts w:ascii="Times New Roman" w:hAnsi="Times New Roman" w:cs="Times New Roman"/>
          <w:sz w:val="24"/>
          <w:szCs w:val="24"/>
        </w:rPr>
        <w:t xml:space="preserve">Parodos </w:t>
      </w:r>
      <w:r w:rsidR="00323E40" w:rsidRPr="001710F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techninį</w:t>
      </w:r>
      <w:r w:rsidR="00323E40" w:rsidRPr="001710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A44" w:rsidRPr="001710FD">
        <w:rPr>
          <w:rFonts w:ascii="Times New Roman" w:hAnsi="Times New Roman" w:cs="Times New Roman"/>
          <w:sz w:val="24"/>
          <w:szCs w:val="24"/>
        </w:rPr>
        <w:t>įrengimą koordinuoja MUZIEJAUS infrastruktūros tarnybos</w:t>
      </w:r>
      <w:r w:rsidR="00323E40" w:rsidRPr="001710FD">
        <w:rPr>
          <w:rFonts w:ascii="Times New Roman" w:hAnsi="Times New Roman" w:cs="Times New Roman"/>
          <w:sz w:val="24"/>
          <w:szCs w:val="24"/>
        </w:rPr>
        <w:t xml:space="preserve"> vedėjas kartu su parodos </w:t>
      </w:r>
      <w:r w:rsidR="00323E40" w:rsidRPr="00E926AC">
        <w:rPr>
          <w:rFonts w:ascii="Times New Roman" w:hAnsi="Times New Roman" w:cs="Times New Roman"/>
          <w:sz w:val="24"/>
          <w:szCs w:val="24"/>
        </w:rPr>
        <w:t>rengimo komanda.</w:t>
      </w:r>
    </w:p>
    <w:p w:rsidR="00935D3F" w:rsidRPr="001710FD" w:rsidRDefault="00323E40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6AC">
        <w:rPr>
          <w:rFonts w:ascii="Times New Roman" w:hAnsi="Times New Roman" w:cs="Times New Roman"/>
          <w:sz w:val="24"/>
          <w:szCs w:val="24"/>
        </w:rPr>
        <w:t>Parodos kuratorius</w:t>
      </w:r>
      <w:r w:rsidR="00A70B0F" w:rsidRPr="00E926AC">
        <w:rPr>
          <w:rFonts w:ascii="Times New Roman" w:hAnsi="Times New Roman" w:cs="Times New Roman"/>
          <w:sz w:val="24"/>
          <w:szCs w:val="24"/>
        </w:rPr>
        <w:t xml:space="preserve"> </w:t>
      </w:r>
      <w:r w:rsidR="00EB0A44" w:rsidRPr="00E926AC">
        <w:rPr>
          <w:rFonts w:ascii="Times New Roman" w:hAnsi="Times New Roman" w:cs="Times New Roman"/>
          <w:sz w:val="24"/>
          <w:szCs w:val="24"/>
        </w:rPr>
        <w:t>kartu su K</w:t>
      </w:r>
      <w:r w:rsidR="00531A58" w:rsidRPr="00E926AC">
        <w:rPr>
          <w:rFonts w:ascii="Times New Roman" w:hAnsi="Times New Roman" w:cs="Times New Roman"/>
          <w:sz w:val="24"/>
          <w:szCs w:val="24"/>
        </w:rPr>
        <w:t>omunikacijos ir rinkodaros skyriumi (toliau – K</w:t>
      </w:r>
      <w:r w:rsidR="00EB0A44" w:rsidRPr="00E926AC">
        <w:rPr>
          <w:rFonts w:ascii="Times New Roman" w:hAnsi="Times New Roman" w:cs="Times New Roman"/>
          <w:sz w:val="24"/>
          <w:szCs w:val="24"/>
        </w:rPr>
        <w:t>RS</w:t>
      </w:r>
      <w:r w:rsidR="00531A58" w:rsidRPr="00E926AC">
        <w:rPr>
          <w:rFonts w:ascii="Times New Roman" w:hAnsi="Times New Roman" w:cs="Times New Roman"/>
          <w:sz w:val="24"/>
          <w:szCs w:val="24"/>
        </w:rPr>
        <w:t>)</w:t>
      </w:r>
      <w:r w:rsidR="00531A58">
        <w:rPr>
          <w:rFonts w:ascii="Times New Roman" w:hAnsi="Times New Roman" w:cs="Times New Roman"/>
          <w:sz w:val="24"/>
          <w:szCs w:val="24"/>
        </w:rPr>
        <w:t xml:space="preserve"> </w:t>
      </w:r>
      <w:r w:rsidR="00A70B0F" w:rsidRPr="001710FD">
        <w:rPr>
          <w:rFonts w:ascii="Times New Roman" w:hAnsi="Times New Roman" w:cs="Times New Roman"/>
          <w:sz w:val="24"/>
          <w:szCs w:val="24"/>
        </w:rPr>
        <w:t>sudaro parodos komunikacijos strategiją ne vėliau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A70B0F" w:rsidRPr="001710FD">
        <w:rPr>
          <w:rFonts w:ascii="Times New Roman" w:hAnsi="Times New Roman" w:cs="Times New Roman"/>
          <w:sz w:val="24"/>
          <w:szCs w:val="24"/>
        </w:rPr>
        <w:t>kaip 60 darbo dienų iki parodos atidarymo didelės apimties parodai arba ne vėliau nei 20 darbo dienų mažesnės apimties parodai. Itin sudėtingų parodų atveju komunikacijos strategija pradedama kurti n</w:t>
      </w:r>
      <w:r w:rsidR="00935D3F" w:rsidRPr="001710FD">
        <w:rPr>
          <w:rFonts w:ascii="Times New Roman" w:hAnsi="Times New Roman" w:cs="Times New Roman"/>
          <w:sz w:val="24"/>
          <w:szCs w:val="24"/>
        </w:rPr>
        <w:t>e vėliau, kaip prieš pusę metų.</w:t>
      </w:r>
    </w:p>
    <w:p w:rsidR="00AA271E" w:rsidRPr="001710FD" w:rsidRDefault="00935D3F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Parodos</w:t>
      </w:r>
      <w:r w:rsidR="00B71A8D">
        <w:rPr>
          <w:rFonts w:ascii="Times New Roman" w:hAnsi="Times New Roman" w:cs="Times New Roman"/>
          <w:sz w:val="24"/>
          <w:szCs w:val="24"/>
        </w:rPr>
        <w:t xml:space="preserve"> </w:t>
      </w:r>
      <w:r w:rsidR="00B71A8D" w:rsidRPr="00E926AC">
        <w:rPr>
          <w:rFonts w:ascii="Times New Roman" w:hAnsi="Times New Roman" w:cs="Times New Roman"/>
          <w:sz w:val="24"/>
          <w:szCs w:val="24"/>
        </w:rPr>
        <w:t>kuratorius</w:t>
      </w:r>
      <w:r w:rsidR="008C3591" w:rsidRPr="00E926AC">
        <w:rPr>
          <w:rFonts w:ascii="Times New Roman" w:hAnsi="Times New Roman" w:cs="Times New Roman"/>
          <w:sz w:val="24"/>
          <w:szCs w:val="24"/>
        </w:rPr>
        <w:t xml:space="preserve"> </w:t>
      </w:r>
      <w:r w:rsidR="00EB0A44" w:rsidRPr="00E926AC">
        <w:rPr>
          <w:rFonts w:ascii="Times New Roman" w:hAnsi="Times New Roman" w:cs="Times New Roman"/>
          <w:sz w:val="24"/>
          <w:szCs w:val="24"/>
        </w:rPr>
        <w:t>kartu su KRS</w:t>
      </w:r>
      <w:r w:rsidR="00531A58">
        <w:rPr>
          <w:rFonts w:ascii="Times New Roman" w:hAnsi="Times New Roman" w:cs="Times New Roman"/>
          <w:sz w:val="24"/>
          <w:szCs w:val="24"/>
        </w:rPr>
        <w:t xml:space="preserve"> </w:t>
      </w:r>
      <w:r w:rsidR="00303EAD" w:rsidRPr="001710FD">
        <w:rPr>
          <w:rFonts w:ascii="Times New Roman" w:hAnsi="Times New Roman" w:cs="Times New Roman"/>
          <w:sz w:val="24"/>
          <w:szCs w:val="24"/>
        </w:rPr>
        <w:t>sudaro p</w:t>
      </w:r>
      <w:r w:rsidR="00AA271E" w:rsidRPr="001710FD">
        <w:rPr>
          <w:rFonts w:ascii="Times New Roman" w:hAnsi="Times New Roman" w:cs="Times New Roman"/>
          <w:sz w:val="24"/>
          <w:szCs w:val="24"/>
        </w:rPr>
        <w:t xml:space="preserve">arodos edukacinių veiklų </w:t>
      </w:r>
      <w:r w:rsidR="00303EAD" w:rsidRPr="001710FD">
        <w:rPr>
          <w:rFonts w:ascii="Times New Roman" w:hAnsi="Times New Roman" w:cs="Times New Roman"/>
          <w:sz w:val="24"/>
          <w:szCs w:val="24"/>
        </w:rPr>
        <w:t xml:space="preserve">planą ne vėliau kaip 60 darbo dienų iki parodos atidarymo didelės apimties parodai arba ne vėliau nei 20 darbo dienų </w:t>
      </w:r>
      <w:r w:rsidR="00D7425D" w:rsidRPr="001710FD">
        <w:rPr>
          <w:rFonts w:ascii="Times New Roman" w:hAnsi="Times New Roman" w:cs="Times New Roman"/>
          <w:sz w:val="24"/>
          <w:szCs w:val="24"/>
        </w:rPr>
        <w:t>mažesnės apimties parodai. Itin sudėtingų parodų atveju edukacinių veiklų kūrimo planas pradedamas kurti ne vėliau, kaip prieš pusę metų.</w:t>
      </w:r>
    </w:p>
    <w:p w:rsidR="00D7425D" w:rsidRPr="001710FD" w:rsidRDefault="00AA271E" w:rsidP="00CD03C1">
      <w:pPr>
        <w:pStyle w:val="ListParagraph"/>
        <w:numPr>
          <w:ilvl w:val="1"/>
          <w:numId w:val="1"/>
        </w:numPr>
        <w:tabs>
          <w:tab w:val="left" w:pos="1134"/>
          <w:tab w:val="left" w:pos="1418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Parengus parodą, parodos kuratorius aptaria su padalinio ekspozicijų konsultantais parodos teminės ekskursijos maršrutą, perduoda parengtą parodos informacinę medžiagą teminei ekskursijai</w:t>
      </w:r>
      <w:r w:rsidR="00DA0643">
        <w:rPr>
          <w:rFonts w:ascii="Times New Roman" w:hAnsi="Times New Roman" w:cs="Times New Roman"/>
          <w:sz w:val="24"/>
          <w:szCs w:val="24"/>
        </w:rPr>
        <w:t xml:space="preserve"> parodoje</w:t>
      </w:r>
      <w:r w:rsidRPr="001710FD">
        <w:rPr>
          <w:rFonts w:ascii="Times New Roman" w:hAnsi="Times New Roman" w:cs="Times New Roman"/>
          <w:sz w:val="24"/>
          <w:szCs w:val="24"/>
        </w:rPr>
        <w:t>.</w:t>
      </w:r>
    </w:p>
    <w:p w:rsidR="001710FD" w:rsidRPr="001710FD" w:rsidRDefault="00C8061C" w:rsidP="00CD03C1">
      <w:pPr>
        <w:pStyle w:val="ListParagraph"/>
        <w:numPr>
          <w:ilvl w:val="1"/>
          <w:numId w:val="1"/>
        </w:numPr>
        <w:tabs>
          <w:tab w:val="left" w:pos="1134"/>
          <w:tab w:val="left" w:pos="1418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Parengus parodą, įskaitant </w:t>
      </w:r>
      <w:r w:rsidR="00436D11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atvejus, kai numatytas parodos katalogo išleidimas, </w:t>
      </w:r>
      <w:r w:rsidR="008B15C3">
        <w:rPr>
          <w:rFonts w:ascii="Times New Roman" w:hAnsi="Times New Roman" w:cs="Times New Roman"/>
          <w:sz w:val="24"/>
          <w:szCs w:val="24"/>
        </w:rPr>
        <w:t xml:space="preserve">parodos </w:t>
      </w:r>
      <w:r w:rsidR="008B15C3" w:rsidRPr="00E926AC">
        <w:rPr>
          <w:rFonts w:ascii="Times New Roman" w:hAnsi="Times New Roman" w:cs="Times New Roman"/>
          <w:sz w:val="24"/>
          <w:szCs w:val="24"/>
        </w:rPr>
        <w:t>koo</w:t>
      </w:r>
      <w:r w:rsidR="00AB1C22" w:rsidRPr="00E926AC">
        <w:rPr>
          <w:rFonts w:ascii="Times New Roman" w:hAnsi="Times New Roman" w:cs="Times New Roman"/>
          <w:sz w:val="24"/>
          <w:szCs w:val="24"/>
        </w:rPr>
        <w:t>r</w:t>
      </w:r>
      <w:r w:rsidR="008B15C3" w:rsidRPr="00E926AC">
        <w:rPr>
          <w:rFonts w:ascii="Times New Roman" w:hAnsi="Times New Roman" w:cs="Times New Roman"/>
          <w:sz w:val="24"/>
          <w:szCs w:val="24"/>
        </w:rPr>
        <w:t>dinatorius</w:t>
      </w:r>
      <w:r w:rsidR="001710FD" w:rsidRPr="00E926AC">
        <w:rPr>
          <w:rFonts w:ascii="Times New Roman" w:hAnsi="Times New Roman" w:cs="Times New Roman"/>
          <w:sz w:val="24"/>
          <w:szCs w:val="24"/>
        </w:rPr>
        <w:t xml:space="preserve"> </w:t>
      </w:r>
      <w:r w:rsidRPr="00E926AC">
        <w:rPr>
          <w:rFonts w:ascii="Times New Roman" w:hAnsi="Times New Roman" w:cs="Times New Roman"/>
          <w:sz w:val="24"/>
          <w:szCs w:val="24"/>
        </w:rPr>
        <w:t xml:space="preserve">parengia </w:t>
      </w:r>
      <w:r w:rsidR="00436D11" w:rsidRPr="00E926AC">
        <w:rPr>
          <w:rFonts w:ascii="Times New Roman" w:hAnsi="Times New Roman" w:cs="Times New Roman"/>
          <w:sz w:val="24"/>
          <w:szCs w:val="24"/>
        </w:rPr>
        <w:t>parodos tekstinę ir vaizdinę medžiagą</w:t>
      </w:r>
      <w:r w:rsidR="001710FD" w:rsidRPr="00E926AC">
        <w:rPr>
          <w:rFonts w:ascii="Times New Roman" w:hAnsi="Times New Roman" w:cs="Times New Roman"/>
          <w:sz w:val="24"/>
          <w:szCs w:val="24"/>
        </w:rPr>
        <w:t>, par</w:t>
      </w:r>
      <w:r w:rsidR="00436D11" w:rsidRPr="00E926AC">
        <w:rPr>
          <w:rFonts w:ascii="Times New Roman" w:hAnsi="Times New Roman" w:cs="Times New Roman"/>
          <w:sz w:val="24"/>
          <w:szCs w:val="24"/>
        </w:rPr>
        <w:t>odos eksponavimo fotofiksacija skaitmeniniam</w:t>
      </w:r>
      <w:r w:rsidR="00436D11">
        <w:rPr>
          <w:rFonts w:ascii="Times New Roman" w:hAnsi="Times New Roman" w:cs="Times New Roman"/>
          <w:sz w:val="24"/>
          <w:szCs w:val="24"/>
        </w:rPr>
        <w:t xml:space="preserve"> archyvavimui ir ją archyvuoja</w:t>
      </w:r>
      <w:r w:rsidR="006D35AD" w:rsidRPr="00436D11">
        <w:rPr>
          <w:rFonts w:ascii="Times New Roman" w:hAnsi="Times New Roman" w:cs="Times New Roman"/>
          <w:sz w:val="24"/>
          <w:szCs w:val="24"/>
        </w:rPr>
        <w:t>.</w:t>
      </w:r>
      <w:r w:rsidR="00294CA8">
        <w:rPr>
          <w:rFonts w:ascii="Times New Roman" w:hAnsi="Times New Roman" w:cs="Times New Roman"/>
          <w:sz w:val="24"/>
          <w:szCs w:val="24"/>
        </w:rPr>
        <w:t xml:space="preserve"> Šios medžiagos pagrindu kuriama virtuali parodos versija.</w:t>
      </w:r>
      <w:r w:rsidR="00AB1C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3A" w:rsidRPr="001710FD" w:rsidRDefault="00AB1C22" w:rsidP="00CD03C1">
      <w:pPr>
        <w:pStyle w:val="ListParagraph"/>
        <w:numPr>
          <w:ilvl w:val="1"/>
          <w:numId w:val="1"/>
        </w:numPr>
        <w:tabs>
          <w:tab w:val="left" w:pos="1134"/>
          <w:tab w:val="left" w:pos="1418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KRS, suderinęs su parodos kuratoriumi, </w:t>
      </w:r>
      <w:r w:rsidR="00EA66C5" w:rsidRPr="001710FD">
        <w:rPr>
          <w:rFonts w:ascii="Times New Roman" w:hAnsi="Times New Roman" w:cs="Times New Roman"/>
          <w:sz w:val="24"/>
          <w:szCs w:val="24"/>
        </w:rPr>
        <w:t xml:space="preserve">perduoda </w:t>
      </w:r>
      <w:r w:rsidR="00AA271E" w:rsidRPr="001710FD">
        <w:rPr>
          <w:rFonts w:ascii="Times New Roman" w:hAnsi="Times New Roman" w:cs="Times New Roman"/>
          <w:sz w:val="24"/>
          <w:szCs w:val="24"/>
        </w:rPr>
        <w:t xml:space="preserve">atitinkamam </w:t>
      </w:r>
      <w:r w:rsidR="00EA66C5" w:rsidRPr="001710FD">
        <w:rPr>
          <w:rFonts w:ascii="Times New Roman" w:hAnsi="Times New Roman" w:cs="Times New Roman"/>
          <w:sz w:val="24"/>
          <w:szCs w:val="24"/>
        </w:rPr>
        <w:t>muziejinių rinkinių</w:t>
      </w:r>
      <w:r>
        <w:rPr>
          <w:rFonts w:ascii="Times New Roman" w:hAnsi="Times New Roman" w:cs="Times New Roman"/>
          <w:sz w:val="24"/>
          <w:szCs w:val="24"/>
        </w:rPr>
        <w:t xml:space="preserve"> skyriui</w:t>
      </w:r>
      <w:r w:rsidR="00485F3A" w:rsidRPr="00531A58">
        <w:rPr>
          <w:rFonts w:ascii="Times New Roman" w:hAnsi="Times New Roman" w:cs="Times New Roman"/>
          <w:sz w:val="24"/>
          <w:szCs w:val="24"/>
        </w:rPr>
        <w:t xml:space="preserve"> po </w:t>
      </w:r>
      <w:r w:rsidR="00EA66C5" w:rsidRPr="00531A58">
        <w:rPr>
          <w:rFonts w:ascii="Times New Roman" w:hAnsi="Times New Roman" w:cs="Times New Roman"/>
          <w:sz w:val="24"/>
          <w:szCs w:val="24"/>
        </w:rPr>
        <w:t>2 egz. parodos</w:t>
      </w:r>
      <w:r w:rsidR="00531A58">
        <w:rPr>
          <w:rFonts w:ascii="Times New Roman" w:hAnsi="Times New Roman" w:cs="Times New Roman"/>
          <w:sz w:val="24"/>
          <w:szCs w:val="24"/>
        </w:rPr>
        <w:t xml:space="preserve"> </w:t>
      </w:r>
      <w:r w:rsidR="00485F3A" w:rsidRPr="001710FD">
        <w:rPr>
          <w:rFonts w:ascii="Times New Roman" w:hAnsi="Times New Roman" w:cs="Times New Roman"/>
          <w:sz w:val="24"/>
          <w:szCs w:val="24"/>
        </w:rPr>
        <w:t xml:space="preserve">viešinimo </w:t>
      </w:r>
      <w:r w:rsidR="00EA66C5" w:rsidRPr="001710FD">
        <w:rPr>
          <w:rFonts w:ascii="Times New Roman" w:hAnsi="Times New Roman" w:cs="Times New Roman"/>
          <w:sz w:val="24"/>
          <w:szCs w:val="24"/>
        </w:rPr>
        <w:t xml:space="preserve">ir informacinės </w:t>
      </w:r>
      <w:r w:rsidR="00485F3A" w:rsidRPr="001710FD">
        <w:rPr>
          <w:rFonts w:ascii="Times New Roman" w:hAnsi="Times New Roman" w:cs="Times New Roman"/>
          <w:sz w:val="24"/>
          <w:szCs w:val="24"/>
        </w:rPr>
        <w:t>medžiagos:</w:t>
      </w:r>
      <w:r w:rsidR="00EA66C5" w:rsidRPr="001710FD">
        <w:rPr>
          <w:rFonts w:ascii="Times New Roman" w:hAnsi="Times New Roman" w:cs="Times New Roman"/>
          <w:sz w:val="24"/>
          <w:szCs w:val="24"/>
        </w:rPr>
        <w:t xml:space="preserve"> afišų, kvietimų, lankstinukų, skrajučių.</w:t>
      </w:r>
      <w:r w:rsidR="00485F3A" w:rsidRPr="0017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3A" w:rsidRPr="00E926AC" w:rsidRDefault="00485F3A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lastRenderedPageBreak/>
        <w:t>Už parod</w:t>
      </w:r>
      <w:r w:rsidR="009259BF">
        <w:rPr>
          <w:rFonts w:ascii="Times New Roman" w:hAnsi="Times New Roman" w:cs="Times New Roman"/>
          <w:sz w:val="24"/>
          <w:szCs w:val="24"/>
        </w:rPr>
        <w:t>os</w:t>
      </w:r>
      <w:r w:rsidR="00B71A8D">
        <w:rPr>
          <w:rFonts w:ascii="Times New Roman" w:hAnsi="Times New Roman" w:cs="Times New Roman"/>
          <w:sz w:val="24"/>
          <w:szCs w:val="24"/>
        </w:rPr>
        <w:t xml:space="preserve"> ir ją</w:t>
      </w:r>
      <w:r w:rsidR="009259BF">
        <w:rPr>
          <w:rFonts w:ascii="Times New Roman" w:hAnsi="Times New Roman" w:cs="Times New Roman"/>
          <w:sz w:val="24"/>
          <w:szCs w:val="24"/>
        </w:rPr>
        <w:t xml:space="preserve"> lydinčių renginių foto</w:t>
      </w:r>
      <w:r w:rsidRPr="001710FD">
        <w:rPr>
          <w:rFonts w:ascii="Times New Roman" w:hAnsi="Times New Roman" w:cs="Times New Roman"/>
          <w:sz w:val="24"/>
          <w:szCs w:val="24"/>
        </w:rPr>
        <w:t>fiksavimą ir dokumentavimą at</w:t>
      </w:r>
      <w:r w:rsidR="001063DD">
        <w:rPr>
          <w:rFonts w:ascii="Times New Roman" w:hAnsi="Times New Roman" w:cs="Times New Roman"/>
          <w:sz w:val="24"/>
          <w:szCs w:val="24"/>
        </w:rPr>
        <w:t>sakingas</w:t>
      </w:r>
      <w:r w:rsidR="0058543D" w:rsidRPr="001710FD">
        <w:rPr>
          <w:rFonts w:ascii="Times New Roman" w:hAnsi="Times New Roman" w:cs="Times New Roman"/>
          <w:sz w:val="24"/>
          <w:szCs w:val="24"/>
        </w:rPr>
        <w:t xml:space="preserve"> parodo</w:t>
      </w:r>
      <w:r w:rsidR="009259BF">
        <w:rPr>
          <w:rFonts w:ascii="Times New Roman" w:hAnsi="Times New Roman" w:cs="Times New Roman"/>
          <w:sz w:val="24"/>
          <w:szCs w:val="24"/>
        </w:rPr>
        <w:t xml:space="preserve">s </w:t>
      </w:r>
      <w:r w:rsidR="009259BF" w:rsidRPr="00E926AC">
        <w:rPr>
          <w:rFonts w:ascii="Times New Roman" w:hAnsi="Times New Roman" w:cs="Times New Roman"/>
          <w:sz w:val="24"/>
          <w:szCs w:val="24"/>
        </w:rPr>
        <w:t>koordinatorius.</w:t>
      </w:r>
    </w:p>
    <w:p w:rsidR="00F41575" w:rsidRPr="00531A58" w:rsidRDefault="001063DD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Virtualias parodas kuria </w:t>
      </w:r>
      <w:r w:rsidR="00294CA8">
        <w:rPr>
          <w:rFonts w:ascii="Times New Roman" w:hAnsi="Times New Roman" w:cs="Times New Roman"/>
          <w:sz w:val="24"/>
          <w:szCs w:val="24"/>
        </w:rPr>
        <w:t>muziejininkai-</w:t>
      </w:r>
      <w:r>
        <w:rPr>
          <w:rFonts w:ascii="Times New Roman" w:hAnsi="Times New Roman" w:cs="Times New Roman"/>
          <w:sz w:val="24"/>
          <w:szCs w:val="24"/>
        </w:rPr>
        <w:t xml:space="preserve">rinkinių saugotojai, </w:t>
      </w:r>
      <w:r w:rsidR="00F41575" w:rsidRPr="00531A58">
        <w:rPr>
          <w:rFonts w:ascii="Times New Roman" w:hAnsi="Times New Roman" w:cs="Times New Roman"/>
          <w:sz w:val="24"/>
          <w:szCs w:val="24"/>
        </w:rPr>
        <w:t xml:space="preserve">parodos koncepciją, tekstą ir muziejinių vertybių sąrašą suderinęs su atitinkamo skyriaus vedėju. </w:t>
      </w:r>
      <w:r w:rsidR="00AB1C22" w:rsidRPr="00531A58">
        <w:rPr>
          <w:rFonts w:ascii="Times New Roman" w:hAnsi="Times New Roman" w:cs="Times New Roman"/>
          <w:sz w:val="24"/>
          <w:szCs w:val="24"/>
        </w:rPr>
        <w:t xml:space="preserve">Virtualios parodos skelbiamos </w:t>
      </w:r>
      <w:r w:rsidR="00A13167">
        <w:rPr>
          <w:rFonts w:ascii="Times New Roman" w:hAnsi="Times New Roman" w:cs="Times New Roman"/>
          <w:sz w:val="24"/>
          <w:szCs w:val="24"/>
        </w:rPr>
        <w:t xml:space="preserve">internetinėse </w:t>
      </w:r>
      <w:r w:rsidR="00AB1C22" w:rsidRPr="00531A58">
        <w:rPr>
          <w:rFonts w:ascii="Times New Roman" w:hAnsi="Times New Roman" w:cs="Times New Roman"/>
          <w:sz w:val="24"/>
          <w:szCs w:val="24"/>
        </w:rPr>
        <w:t>svetainė</w:t>
      </w:r>
      <w:r>
        <w:rPr>
          <w:rFonts w:ascii="Times New Roman" w:hAnsi="Times New Roman" w:cs="Times New Roman"/>
          <w:sz w:val="24"/>
          <w:szCs w:val="24"/>
        </w:rPr>
        <w:t>se www.ausrosmuziejus.lt</w:t>
      </w:r>
      <w:r w:rsidR="00AB1C22" w:rsidRPr="00531A58">
        <w:rPr>
          <w:rFonts w:ascii="Times New Roman" w:hAnsi="Times New Roman" w:cs="Times New Roman"/>
          <w:sz w:val="24"/>
          <w:szCs w:val="24"/>
        </w:rPr>
        <w:t>,</w:t>
      </w:r>
      <w:r w:rsidR="00531A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31A58" w:rsidRPr="001710FD">
          <w:rPr>
            <w:rStyle w:val="Hyperlink"/>
            <w:rFonts w:ascii="Times New Roman" w:hAnsi="Times New Roman" w:cs="Times New Roman"/>
            <w:sz w:val="24"/>
            <w:szCs w:val="24"/>
          </w:rPr>
          <w:t>www.limis.lt</w:t>
        </w:r>
      </w:hyperlink>
      <w:r w:rsidR="00531A58" w:rsidRPr="00531A58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="00AB1C22" w:rsidRPr="00531A58">
        <w:rPr>
          <w:rFonts w:ascii="Times New Roman" w:hAnsi="Times New Roman" w:cs="Times New Roman"/>
          <w:sz w:val="24"/>
          <w:szCs w:val="24"/>
        </w:rPr>
        <w:t>ir k</w:t>
      </w:r>
      <w:r>
        <w:rPr>
          <w:rFonts w:ascii="Times New Roman" w:hAnsi="Times New Roman" w:cs="Times New Roman"/>
          <w:sz w:val="24"/>
          <w:szCs w:val="24"/>
        </w:rPr>
        <w:t>itose virtualių parodų platformose</w:t>
      </w:r>
      <w:r w:rsidR="00AB1C22" w:rsidRPr="00531A58">
        <w:rPr>
          <w:rFonts w:ascii="Times New Roman" w:hAnsi="Times New Roman" w:cs="Times New Roman"/>
          <w:sz w:val="24"/>
          <w:szCs w:val="24"/>
        </w:rPr>
        <w:t>.</w:t>
      </w:r>
    </w:p>
    <w:p w:rsidR="00EB644B" w:rsidRPr="001710FD" w:rsidRDefault="0067365B" w:rsidP="00CD03C1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PARODOS</w:t>
      </w:r>
      <w:r w:rsidR="00EB644B" w:rsidRPr="001710FD">
        <w:rPr>
          <w:rFonts w:ascii="Times New Roman" w:hAnsi="Times New Roman" w:cs="Times New Roman"/>
          <w:sz w:val="24"/>
          <w:szCs w:val="24"/>
        </w:rPr>
        <w:t xml:space="preserve"> DOKUMENTAI</w:t>
      </w:r>
      <w:r w:rsidR="00AB1C22">
        <w:rPr>
          <w:rFonts w:ascii="Times New Roman" w:hAnsi="Times New Roman" w:cs="Times New Roman"/>
          <w:sz w:val="24"/>
          <w:szCs w:val="24"/>
        </w:rPr>
        <w:t xml:space="preserve"> (rengia parodos k</w:t>
      </w:r>
      <w:r w:rsidR="00531A58">
        <w:rPr>
          <w:rFonts w:ascii="Times New Roman" w:hAnsi="Times New Roman" w:cs="Times New Roman"/>
          <w:sz w:val="24"/>
          <w:szCs w:val="24"/>
        </w:rPr>
        <w:t>oordinatorius</w:t>
      </w:r>
      <w:r w:rsidR="00AB1C22">
        <w:rPr>
          <w:rFonts w:ascii="Times New Roman" w:hAnsi="Times New Roman" w:cs="Times New Roman"/>
          <w:sz w:val="24"/>
          <w:szCs w:val="24"/>
        </w:rPr>
        <w:t>)</w:t>
      </w:r>
      <w:r w:rsidR="00EB644B" w:rsidRPr="001710FD">
        <w:rPr>
          <w:rFonts w:ascii="Times New Roman" w:hAnsi="Times New Roman" w:cs="Times New Roman"/>
          <w:sz w:val="24"/>
          <w:szCs w:val="24"/>
        </w:rPr>
        <w:t>:</w:t>
      </w:r>
    </w:p>
    <w:p w:rsidR="00522E26" w:rsidRPr="001710FD" w:rsidRDefault="0060442B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Parodoms, </w:t>
      </w:r>
      <w:r w:rsidR="00EB644B" w:rsidRPr="001710FD">
        <w:rPr>
          <w:rFonts w:ascii="Times New Roman" w:hAnsi="Times New Roman" w:cs="Times New Roman"/>
          <w:sz w:val="24"/>
          <w:szCs w:val="24"/>
        </w:rPr>
        <w:t>re</w:t>
      </w:r>
      <w:r w:rsidR="00B71A8D">
        <w:rPr>
          <w:rFonts w:ascii="Times New Roman" w:hAnsi="Times New Roman" w:cs="Times New Roman"/>
          <w:sz w:val="24"/>
          <w:szCs w:val="24"/>
        </w:rPr>
        <w:t>ngiamoms tik iš ŠAM rinkinių ir</w:t>
      </w:r>
      <w:r w:rsidR="00EB644B" w:rsidRPr="001710FD">
        <w:rPr>
          <w:rFonts w:ascii="Times New Roman" w:hAnsi="Times New Roman" w:cs="Times New Roman"/>
          <w:sz w:val="24"/>
          <w:szCs w:val="24"/>
        </w:rPr>
        <w:t xml:space="preserve"> eksponuojamoms MUZIEJA</w:t>
      </w:r>
      <w:r w:rsidR="00B71A8D">
        <w:rPr>
          <w:rFonts w:ascii="Times New Roman" w:hAnsi="Times New Roman" w:cs="Times New Roman"/>
          <w:sz w:val="24"/>
          <w:szCs w:val="24"/>
        </w:rPr>
        <w:t>US parodinėse erdvėse, sudaro</w:t>
      </w:r>
      <w:r w:rsidR="00B13F21">
        <w:rPr>
          <w:rFonts w:ascii="Times New Roman" w:hAnsi="Times New Roman" w:cs="Times New Roman"/>
          <w:sz w:val="24"/>
          <w:szCs w:val="24"/>
        </w:rPr>
        <w:t>mas</w:t>
      </w:r>
      <w:r w:rsidR="00EB644B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EB644B" w:rsidRPr="00531A58">
        <w:rPr>
          <w:rFonts w:ascii="Times New Roman" w:hAnsi="Times New Roman" w:cs="Times New Roman"/>
          <w:sz w:val="24"/>
          <w:szCs w:val="24"/>
        </w:rPr>
        <w:t xml:space="preserve">Muziejinių vertybių </w:t>
      </w:r>
      <w:r w:rsidR="00B71A8D" w:rsidRPr="00531A58">
        <w:rPr>
          <w:rFonts w:ascii="Times New Roman" w:hAnsi="Times New Roman" w:cs="Times New Roman"/>
          <w:sz w:val="24"/>
          <w:szCs w:val="24"/>
        </w:rPr>
        <w:t>judėjimo muziejuje akt</w:t>
      </w:r>
      <w:r w:rsidR="00B13F21" w:rsidRPr="00531A58">
        <w:rPr>
          <w:rFonts w:ascii="Times New Roman" w:hAnsi="Times New Roman" w:cs="Times New Roman"/>
          <w:sz w:val="24"/>
          <w:szCs w:val="24"/>
        </w:rPr>
        <w:t>as</w:t>
      </w:r>
      <w:r w:rsidR="00522E26" w:rsidRPr="00531A58">
        <w:rPr>
          <w:rFonts w:ascii="Times New Roman" w:hAnsi="Times New Roman" w:cs="Times New Roman"/>
          <w:sz w:val="24"/>
          <w:szCs w:val="24"/>
        </w:rPr>
        <w:t>.</w:t>
      </w:r>
    </w:p>
    <w:p w:rsidR="00522E26" w:rsidRPr="001710FD" w:rsidRDefault="00C51211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Parodą</w:t>
      </w:r>
      <w:r w:rsidR="00522E26" w:rsidRPr="001710FD">
        <w:rPr>
          <w:rFonts w:ascii="Times New Roman" w:hAnsi="Times New Roman" w:cs="Times New Roman"/>
          <w:sz w:val="24"/>
          <w:szCs w:val="24"/>
        </w:rPr>
        <w:t xml:space="preserve"> iš muziejaus </w:t>
      </w:r>
      <w:r w:rsidRPr="001710FD">
        <w:rPr>
          <w:rFonts w:ascii="Times New Roman" w:hAnsi="Times New Roman" w:cs="Times New Roman"/>
          <w:sz w:val="24"/>
          <w:szCs w:val="24"/>
        </w:rPr>
        <w:t>rinkinių eksponuojant kitose institucijo</w:t>
      </w:r>
      <w:r w:rsidR="00522E26" w:rsidRPr="001710FD">
        <w:rPr>
          <w:rFonts w:ascii="Times New Roman" w:hAnsi="Times New Roman" w:cs="Times New Roman"/>
          <w:sz w:val="24"/>
          <w:szCs w:val="24"/>
        </w:rPr>
        <w:t>s</w:t>
      </w:r>
      <w:r w:rsidRPr="001710FD">
        <w:rPr>
          <w:rFonts w:ascii="Times New Roman" w:hAnsi="Times New Roman" w:cs="Times New Roman"/>
          <w:sz w:val="24"/>
          <w:szCs w:val="24"/>
        </w:rPr>
        <w:t>e</w:t>
      </w:r>
      <w:r w:rsidR="00B71A8D">
        <w:rPr>
          <w:rFonts w:ascii="Times New Roman" w:hAnsi="Times New Roman" w:cs="Times New Roman"/>
          <w:sz w:val="24"/>
          <w:szCs w:val="24"/>
        </w:rPr>
        <w:t xml:space="preserve"> Lietuvoje, </w:t>
      </w:r>
      <w:r w:rsidR="00F95F21">
        <w:rPr>
          <w:rFonts w:ascii="Times New Roman" w:hAnsi="Times New Roman" w:cs="Times New Roman"/>
          <w:sz w:val="24"/>
          <w:szCs w:val="24"/>
        </w:rPr>
        <w:t xml:space="preserve">pasirašoma </w:t>
      </w:r>
      <w:r w:rsidR="0082079F">
        <w:rPr>
          <w:rFonts w:ascii="Times New Roman" w:hAnsi="Times New Roman" w:cs="Times New Roman"/>
          <w:sz w:val="24"/>
          <w:szCs w:val="24"/>
        </w:rPr>
        <w:t>Šiaulių „Aušros“ muziejaus p</w:t>
      </w:r>
      <w:r w:rsidR="00915DA7" w:rsidRPr="00E926AC">
        <w:rPr>
          <w:rFonts w:ascii="Times New Roman" w:hAnsi="Times New Roman" w:cs="Times New Roman"/>
          <w:sz w:val="24"/>
          <w:szCs w:val="24"/>
        </w:rPr>
        <w:t xml:space="preserve">arodos eksponavimo </w:t>
      </w:r>
      <w:r w:rsidR="00915DA7" w:rsidRPr="00CD03C1">
        <w:rPr>
          <w:rFonts w:ascii="Times New Roman" w:hAnsi="Times New Roman" w:cs="Times New Roman"/>
          <w:sz w:val="24"/>
          <w:szCs w:val="24"/>
        </w:rPr>
        <w:t xml:space="preserve">sutartis </w:t>
      </w:r>
      <w:r w:rsidR="0082079F" w:rsidRPr="00CD03C1">
        <w:rPr>
          <w:rFonts w:ascii="Times New Roman" w:hAnsi="Times New Roman" w:cs="Times New Roman"/>
          <w:sz w:val="24"/>
          <w:szCs w:val="24"/>
        </w:rPr>
        <w:t>(Priedas Nr. 3)</w:t>
      </w:r>
      <w:r w:rsidR="0082079F">
        <w:rPr>
          <w:rFonts w:ascii="Times New Roman" w:hAnsi="Times New Roman" w:cs="Times New Roman"/>
          <w:sz w:val="24"/>
          <w:szCs w:val="24"/>
        </w:rPr>
        <w:t xml:space="preserve"> </w:t>
      </w:r>
      <w:r w:rsidR="00915DA7" w:rsidRPr="00E926AC">
        <w:rPr>
          <w:rFonts w:ascii="Times New Roman" w:hAnsi="Times New Roman" w:cs="Times New Roman"/>
          <w:sz w:val="24"/>
          <w:szCs w:val="24"/>
        </w:rPr>
        <w:t xml:space="preserve">arba </w:t>
      </w:r>
      <w:r w:rsidR="00B71A8D" w:rsidRPr="00E926AC">
        <w:rPr>
          <w:rFonts w:ascii="Times New Roman" w:hAnsi="Times New Roman" w:cs="Times New Roman"/>
          <w:sz w:val="24"/>
          <w:szCs w:val="24"/>
        </w:rPr>
        <w:t>sudaro</w:t>
      </w:r>
      <w:r w:rsidR="00B13F21" w:rsidRPr="00E926AC">
        <w:rPr>
          <w:rFonts w:ascii="Times New Roman" w:hAnsi="Times New Roman" w:cs="Times New Roman"/>
          <w:sz w:val="24"/>
          <w:szCs w:val="24"/>
        </w:rPr>
        <w:t>ma</w:t>
      </w:r>
      <w:r w:rsidR="0060442B" w:rsidRPr="00E926AC">
        <w:rPr>
          <w:rFonts w:ascii="Times New Roman" w:hAnsi="Times New Roman" w:cs="Times New Roman"/>
          <w:sz w:val="24"/>
          <w:szCs w:val="24"/>
        </w:rPr>
        <w:t xml:space="preserve"> Muziejinių vertybių</w:t>
      </w:r>
      <w:r w:rsidR="00522E26" w:rsidRPr="00E926AC">
        <w:rPr>
          <w:rFonts w:ascii="Times New Roman" w:hAnsi="Times New Roman" w:cs="Times New Roman"/>
          <w:sz w:val="24"/>
          <w:szCs w:val="24"/>
        </w:rPr>
        <w:t xml:space="preserve"> </w:t>
      </w:r>
      <w:r w:rsidR="00B13F21" w:rsidRPr="00E926AC">
        <w:rPr>
          <w:rFonts w:ascii="Times New Roman" w:hAnsi="Times New Roman" w:cs="Times New Roman"/>
          <w:sz w:val="24"/>
          <w:szCs w:val="24"/>
        </w:rPr>
        <w:t>skolinimo sutartis</w:t>
      </w:r>
      <w:r w:rsidR="00843083" w:rsidRPr="00E926AC">
        <w:rPr>
          <w:rFonts w:ascii="Times New Roman" w:hAnsi="Times New Roman" w:cs="Times New Roman"/>
          <w:sz w:val="24"/>
          <w:szCs w:val="24"/>
        </w:rPr>
        <w:t xml:space="preserve"> bei Muziejinių vertybių</w:t>
      </w:r>
      <w:r w:rsidR="0060442B" w:rsidRPr="00E926AC">
        <w:rPr>
          <w:rFonts w:ascii="Times New Roman" w:hAnsi="Times New Roman" w:cs="Times New Roman"/>
          <w:sz w:val="24"/>
          <w:szCs w:val="24"/>
        </w:rPr>
        <w:t xml:space="preserve"> perdavimo-priėmimo trumpai saugoti</w:t>
      </w:r>
      <w:r w:rsidR="00B13F21" w:rsidRPr="00E926AC">
        <w:rPr>
          <w:rFonts w:ascii="Times New Roman" w:hAnsi="Times New Roman" w:cs="Times New Roman"/>
          <w:sz w:val="24"/>
          <w:szCs w:val="24"/>
        </w:rPr>
        <w:t xml:space="preserve"> aktas</w:t>
      </w:r>
      <w:r w:rsidR="0060442B" w:rsidRPr="00E926AC">
        <w:rPr>
          <w:rFonts w:ascii="Times New Roman" w:hAnsi="Times New Roman" w:cs="Times New Roman"/>
          <w:sz w:val="24"/>
          <w:szCs w:val="24"/>
        </w:rPr>
        <w:t xml:space="preserve"> (ka</w:t>
      </w:r>
      <w:r w:rsidR="00FC43B6" w:rsidRPr="00E926AC">
        <w:rPr>
          <w:rFonts w:ascii="Times New Roman" w:hAnsi="Times New Roman" w:cs="Times New Roman"/>
          <w:sz w:val="24"/>
          <w:szCs w:val="24"/>
        </w:rPr>
        <w:t>i paroda eksponuojama iki vienų metų</w:t>
      </w:r>
      <w:r w:rsidR="0060442B" w:rsidRPr="00E926AC">
        <w:rPr>
          <w:rFonts w:ascii="Times New Roman" w:hAnsi="Times New Roman" w:cs="Times New Roman"/>
          <w:sz w:val="24"/>
          <w:szCs w:val="24"/>
        </w:rPr>
        <w:t>) arba Muziejinių vertybių perdavimo-pri</w:t>
      </w:r>
      <w:r w:rsidR="00B13F21" w:rsidRPr="00E926AC">
        <w:rPr>
          <w:rFonts w:ascii="Times New Roman" w:hAnsi="Times New Roman" w:cs="Times New Roman"/>
          <w:sz w:val="24"/>
          <w:szCs w:val="24"/>
        </w:rPr>
        <w:t>ėmimo ilgai saugoti aktas</w:t>
      </w:r>
      <w:r w:rsidR="0060442B" w:rsidRPr="00E926AC">
        <w:rPr>
          <w:rFonts w:ascii="Times New Roman" w:hAnsi="Times New Roman" w:cs="Times New Roman"/>
          <w:sz w:val="24"/>
          <w:szCs w:val="24"/>
        </w:rPr>
        <w:t xml:space="preserve"> (kai paroda eksponuojama metus ir ilgiau).</w:t>
      </w:r>
    </w:p>
    <w:p w:rsidR="00522E26" w:rsidRPr="001710FD" w:rsidRDefault="00522E26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Rengiant parodą MUZIEJUJE, kuri sudaryta iš ki</w:t>
      </w:r>
      <w:r w:rsidR="00843083" w:rsidRPr="001710FD">
        <w:rPr>
          <w:rFonts w:ascii="Times New Roman" w:hAnsi="Times New Roman" w:cs="Times New Roman"/>
          <w:sz w:val="24"/>
          <w:szCs w:val="24"/>
        </w:rPr>
        <w:t>tų Lietuvos institucijų rinkiniuose saugomų vertybių</w:t>
      </w:r>
      <w:r w:rsidR="0060442B">
        <w:rPr>
          <w:rFonts w:ascii="Times New Roman" w:hAnsi="Times New Roman" w:cs="Times New Roman"/>
          <w:sz w:val="24"/>
          <w:szCs w:val="24"/>
        </w:rPr>
        <w:t xml:space="preserve">, </w:t>
      </w:r>
      <w:r w:rsidRPr="001710FD">
        <w:rPr>
          <w:rFonts w:ascii="Times New Roman" w:hAnsi="Times New Roman" w:cs="Times New Roman"/>
          <w:sz w:val="24"/>
          <w:szCs w:val="24"/>
        </w:rPr>
        <w:t>pasirašomi skolinanči</w:t>
      </w:r>
      <w:r w:rsidR="008A1522" w:rsidRPr="001710FD">
        <w:rPr>
          <w:rFonts w:ascii="Times New Roman" w:hAnsi="Times New Roman" w:cs="Times New Roman"/>
          <w:sz w:val="24"/>
          <w:szCs w:val="24"/>
        </w:rPr>
        <w:t>ų institucijų parengti</w:t>
      </w:r>
      <w:r w:rsidR="0060442B">
        <w:rPr>
          <w:rFonts w:ascii="Times New Roman" w:hAnsi="Times New Roman" w:cs="Times New Roman"/>
          <w:sz w:val="24"/>
          <w:szCs w:val="24"/>
        </w:rPr>
        <w:t xml:space="preserve"> </w:t>
      </w:r>
      <w:r w:rsidR="0060442B" w:rsidRPr="00F41575">
        <w:rPr>
          <w:rFonts w:ascii="Times New Roman" w:hAnsi="Times New Roman" w:cs="Times New Roman"/>
          <w:sz w:val="24"/>
          <w:szCs w:val="24"/>
        </w:rPr>
        <w:t>dokumentai:</w:t>
      </w:r>
      <w:r w:rsidR="008A1522" w:rsidRPr="00F41575">
        <w:rPr>
          <w:rFonts w:ascii="Times New Roman" w:hAnsi="Times New Roman" w:cs="Times New Roman"/>
          <w:sz w:val="24"/>
          <w:szCs w:val="24"/>
        </w:rPr>
        <w:t xml:space="preserve"> Muziejinių vertybių</w:t>
      </w:r>
      <w:r w:rsidRPr="00F41575">
        <w:rPr>
          <w:rFonts w:ascii="Times New Roman" w:hAnsi="Times New Roman" w:cs="Times New Roman"/>
          <w:sz w:val="24"/>
          <w:szCs w:val="24"/>
        </w:rPr>
        <w:t xml:space="preserve"> </w:t>
      </w:r>
      <w:r w:rsidR="00AE7ED3" w:rsidRPr="00F41575">
        <w:rPr>
          <w:rFonts w:ascii="Times New Roman" w:hAnsi="Times New Roman" w:cs="Times New Roman"/>
          <w:sz w:val="24"/>
          <w:szCs w:val="24"/>
        </w:rPr>
        <w:t xml:space="preserve">skolinimosi sutartis ir Muziejinių vertybių perdavimo-priėmimo </w:t>
      </w:r>
      <w:r w:rsidR="00531A58">
        <w:rPr>
          <w:rFonts w:ascii="Times New Roman" w:hAnsi="Times New Roman" w:cs="Times New Roman"/>
          <w:sz w:val="24"/>
          <w:szCs w:val="24"/>
        </w:rPr>
        <w:t>aktas</w:t>
      </w:r>
      <w:r w:rsidRPr="00F41575">
        <w:rPr>
          <w:rFonts w:ascii="Times New Roman" w:hAnsi="Times New Roman" w:cs="Times New Roman"/>
          <w:sz w:val="24"/>
          <w:szCs w:val="24"/>
        </w:rPr>
        <w:t>.</w:t>
      </w:r>
    </w:p>
    <w:p w:rsidR="00E57780" w:rsidRPr="001710FD" w:rsidRDefault="008A1522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Rengiant parodą MUZIEJUJE</w:t>
      </w:r>
      <w:r w:rsidR="00E57780" w:rsidRPr="001710FD">
        <w:rPr>
          <w:rFonts w:ascii="Times New Roman" w:hAnsi="Times New Roman" w:cs="Times New Roman"/>
          <w:sz w:val="24"/>
          <w:szCs w:val="24"/>
        </w:rPr>
        <w:t>, kurios pag</w:t>
      </w:r>
      <w:r w:rsidR="0058543D" w:rsidRPr="001710FD">
        <w:rPr>
          <w:rFonts w:ascii="Times New Roman" w:hAnsi="Times New Roman" w:cs="Times New Roman"/>
          <w:sz w:val="24"/>
          <w:szCs w:val="24"/>
        </w:rPr>
        <w:t>rindinis organizatorius yra jos</w:t>
      </w:r>
      <w:r w:rsidR="00E57780"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Pr="001710FD">
        <w:rPr>
          <w:rFonts w:ascii="Times New Roman" w:hAnsi="Times New Roman" w:cs="Times New Roman"/>
          <w:sz w:val="24"/>
          <w:szCs w:val="24"/>
        </w:rPr>
        <w:t>autorius, pa</w:t>
      </w:r>
      <w:r w:rsidR="00E57780" w:rsidRPr="001710FD">
        <w:rPr>
          <w:rFonts w:ascii="Times New Roman" w:hAnsi="Times New Roman" w:cs="Times New Roman"/>
          <w:sz w:val="24"/>
          <w:szCs w:val="24"/>
        </w:rPr>
        <w:t xml:space="preserve">rengiamas Ketinimų protokolas </w:t>
      </w:r>
      <w:r w:rsidR="006C419F" w:rsidRPr="001710FD">
        <w:rPr>
          <w:rFonts w:ascii="Times New Roman" w:hAnsi="Times New Roman" w:cs="Times New Roman"/>
          <w:sz w:val="24"/>
          <w:szCs w:val="24"/>
        </w:rPr>
        <w:t xml:space="preserve">(pagal reikalą, jei teikiamas projektas) </w:t>
      </w:r>
      <w:r w:rsidR="00E57780" w:rsidRPr="001710FD">
        <w:rPr>
          <w:rFonts w:ascii="Times New Roman" w:hAnsi="Times New Roman" w:cs="Times New Roman"/>
          <w:sz w:val="24"/>
          <w:szCs w:val="24"/>
        </w:rPr>
        <w:t>bei Parodos rengimo</w:t>
      </w:r>
      <w:r w:rsidR="0082079F">
        <w:rPr>
          <w:rFonts w:ascii="Times New Roman" w:hAnsi="Times New Roman" w:cs="Times New Roman"/>
          <w:sz w:val="24"/>
          <w:szCs w:val="24"/>
        </w:rPr>
        <w:t xml:space="preserve"> Šiaulių „Aušros“ muziejuje</w:t>
      </w:r>
      <w:r w:rsidR="00E57780" w:rsidRPr="001710FD">
        <w:rPr>
          <w:rFonts w:ascii="Times New Roman" w:hAnsi="Times New Roman" w:cs="Times New Roman"/>
          <w:sz w:val="24"/>
          <w:szCs w:val="24"/>
        </w:rPr>
        <w:t xml:space="preserve"> sutartis.</w:t>
      </w:r>
    </w:p>
    <w:p w:rsidR="00E57780" w:rsidRPr="001710FD" w:rsidRDefault="00FB5B76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Rengiant</w:t>
      </w:r>
      <w:r w:rsidR="008A1522" w:rsidRPr="001710FD">
        <w:rPr>
          <w:rFonts w:ascii="Times New Roman" w:hAnsi="Times New Roman" w:cs="Times New Roman"/>
          <w:sz w:val="24"/>
          <w:szCs w:val="24"/>
        </w:rPr>
        <w:t xml:space="preserve"> MUZIEJUJE</w:t>
      </w:r>
      <w:r w:rsidR="00C97E8F" w:rsidRPr="001710FD">
        <w:rPr>
          <w:rFonts w:ascii="Times New Roman" w:hAnsi="Times New Roman" w:cs="Times New Roman"/>
          <w:sz w:val="24"/>
          <w:szCs w:val="24"/>
        </w:rPr>
        <w:t xml:space="preserve"> ta</w:t>
      </w:r>
      <w:r w:rsidR="00E57780" w:rsidRPr="001710FD">
        <w:rPr>
          <w:rFonts w:ascii="Times New Roman" w:hAnsi="Times New Roman" w:cs="Times New Roman"/>
          <w:sz w:val="24"/>
          <w:szCs w:val="24"/>
        </w:rPr>
        <w:t>rptautinę parodą,</w:t>
      </w:r>
      <w:r w:rsidR="008A1522" w:rsidRPr="001710FD">
        <w:rPr>
          <w:rFonts w:ascii="Times New Roman" w:hAnsi="Times New Roman" w:cs="Times New Roman"/>
          <w:sz w:val="24"/>
          <w:szCs w:val="24"/>
        </w:rPr>
        <w:t xml:space="preserve"> jei organizatorius yra MUZIEJUS</w:t>
      </w:r>
      <w:r w:rsidR="00E57780" w:rsidRPr="001710FD">
        <w:rPr>
          <w:rFonts w:ascii="Times New Roman" w:hAnsi="Times New Roman" w:cs="Times New Roman"/>
          <w:sz w:val="24"/>
          <w:szCs w:val="24"/>
        </w:rPr>
        <w:t>, r</w:t>
      </w:r>
      <w:r w:rsidR="008A1522" w:rsidRPr="001710FD">
        <w:rPr>
          <w:rFonts w:ascii="Times New Roman" w:hAnsi="Times New Roman" w:cs="Times New Roman"/>
          <w:sz w:val="24"/>
          <w:szCs w:val="24"/>
        </w:rPr>
        <w:t>engiami prašymai paskolinti muziejines vertybes,</w:t>
      </w:r>
      <w:r w:rsidR="00E57780" w:rsidRPr="001710FD">
        <w:rPr>
          <w:rFonts w:ascii="Times New Roman" w:hAnsi="Times New Roman" w:cs="Times New Roman"/>
          <w:sz w:val="24"/>
          <w:szCs w:val="24"/>
        </w:rPr>
        <w:t xml:space="preserve"> skolinimosi sutartys su vertybes skolinančiomis institucijomis, sutartys su kitais parodos rengimo partn</w:t>
      </w:r>
      <w:r w:rsidR="008A1522" w:rsidRPr="001710FD">
        <w:rPr>
          <w:rFonts w:ascii="Times New Roman" w:hAnsi="Times New Roman" w:cs="Times New Roman"/>
          <w:sz w:val="24"/>
          <w:szCs w:val="24"/>
        </w:rPr>
        <w:t>eriais (jei tokių yra). MUZIEJUS</w:t>
      </w:r>
      <w:r w:rsidR="00E57780" w:rsidRPr="001710FD">
        <w:rPr>
          <w:rFonts w:ascii="Times New Roman" w:hAnsi="Times New Roman" w:cs="Times New Roman"/>
          <w:sz w:val="24"/>
          <w:szCs w:val="24"/>
        </w:rPr>
        <w:t xml:space="preserve"> pasirūpina eksponatų draudimu ir su  juo susijusiais dokumentais, taip pat organizuoja kūrinių transportavi</w:t>
      </w:r>
      <w:r w:rsidR="006C419F" w:rsidRPr="001710FD">
        <w:rPr>
          <w:rFonts w:ascii="Times New Roman" w:hAnsi="Times New Roman" w:cs="Times New Roman"/>
          <w:sz w:val="24"/>
          <w:szCs w:val="24"/>
        </w:rPr>
        <w:t>mą prieš ir po parodos (jei sutartyje nenumatyta kitaip).</w:t>
      </w:r>
      <w:r w:rsidR="008A1522" w:rsidRPr="0017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B41" w:rsidRPr="001710FD" w:rsidRDefault="00E57780" w:rsidP="00CD03C1">
      <w:pPr>
        <w:pStyle w:val="ListParagraph"/>
        <w:numPr>
          <w:ilvl w:val="1"/>
          <w:numId w:val="1"/>
        </w:numPr>
        <w:tabs>
          <w:tab w:val="left" w:pos="142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Rengiant parodas užsi</w:t>
      </w:r>
      <w:r w:rsidR="00A4000A">
        <w:rPr>
          <w:rFonts w:ascii="Times New Roman" w:hAnsi="Times New Roman" w:cs="Times New Roman"/>
          <w:sz w:val="24"/>
          <w:szCs w:val="24"/>
        </w:rPr>
        <w:t>enio muziejuje ar skolinant muziejines</w:t>
      </w:r>
      <w:r w:rsidRPr="001710FD">
        <w:rPr>
          <w:rFonts w:ascii="Times New Roman" w:hAnsi="Times New Roman" w:cs="Times New Roman"/>
          <w:sz w:val="24"/>
          <w:szCs w:val="24"/>
        </w:rPr>
        <w:t xml:space="preserve"> vertybes tarptautinei parodai, pasirašoma sutartis su pagrindiniu parodos rengėju. Gaunamas Kultūros paveldo departamento leidimas laikinai išvežti kilnojamąs</w:t>
      </w:r>
      <w:r w:rsidR="00057DEE">
        <w:rPr>
          <w:rFonts w:ascii="Times New Roman" w:hAnsi="Times New Roman" w:cs="Times New Roman"/>
          <w:sz w:val="24"/>
          <w:szCs w:val="24"/>
        </w:rPr>
        <w:t>ias vertybes. Kartu su muziejininkais-</w:t>
      </w:r>
      <w:r w:rsidRPr="001710FD">
        <w:rPr>
          <w:rFonts w:ascii="Times New Roman" w:hAnsi="Times New Roman" w:cs="Times New Roman"/>
          <w:sz w:val="24"/>
          <w:szCs w:val="24"/>
        </w:rPr>
        <w:t>rinkinių</w:t>
      </w:r>
      <w:r w:rsidR="00531A58">
        <w:rPr>
          <w:rFonts w:ascii="Times New Roman" w:hAnsi="Times New Roman" w:cs="Times New Roman"/>
          <w:sz w:val="24"/>
          <w:szCs w:val="24"/>
        </w:rPr>
        <w:t xml:space="preserve"> saugotojais</w:t>
      </w:r>
      <w:r w:rsidR="008A1522" w:rsidRPr="001710FD">
        <w:rPr>
          <w:rFonts w:ascii="Times New Roman" w:hAnsi="Times New Roman" w:cs="Times New Roman"/>
          <w:sz w:val="24"/>
          <w:szCs w:val="24"/>
        </w:rPr>
        <w:t xml:space="preserve"> parengiami </w:t>
      </w:r>
      <w:r w:rsidR="008A1522" w:rsidRPr="00531A58">
        <w:rPr>
          <w:rFonts w:ascii="Times New Roman" w:hAnsi="Times New Roman" w:cs="Times New Roman"/>
          <w:sz w:val="24"/>
          <w:szCs w:val="24"/>
        </w:rPr>
        <w:t xml:space="preserve">Muziejinių vertybių </w:t>
      </w:r>
      <w:r w:rsidRPr="00531A58">
        <w:rPr>
          <w:rFonts w:ascii="Times New Roman" w:hAnsi="Times New Roman" w:cs="Times New Roman"/>
          <w:sz w:val="24"/>
          <w:szCs w:val="24"/>
        </w:rPr>
        <w:t>perdavimo</w:t>
      </w:r>
      <w:r w:rsidR="00AE7ED3" w:rsidRPr="00531A58">
        <w:rPr>
          <w:rFonts w:ascii="Times New Roman" w:hAnsi="Times New Roman" w:cs="Times New Roman"/>
          <w:sz w:val="24"/>
          <w:szCs w:val="24"/>
        </w:rPr>
        <w:t>-priėmimo</w:t>
      </w:r>
      <w:r w:rsidRPr="00531A58">
        <w:rPr>
          <w:rFonts w:ascii="Times New Roman" w:hAnsi="Times New Roman" w:cs="Times New Roman"/>
          <w:sz w:val="24"/>
          <w:szCs w:val="24"/>
        </w:rPr>
        <w:t xml:space="preserve"> </w:t>
      </w:r>
      <w:r w:rsidR="00AE7ED3" w:rsidRPr="00531A58">
        <w:rPr>
          <w:rFonts w:ascii="Times New Roman" w:hAnsi="Times New Roman" w:cs="Times New Roman"/>
          <w:sz w:val="24"/>
          <w:szCs w:val="24"/>
        </w:rPr>
        <w:t>trumpai saugoti</w:t>
      </w:r>
      <w:r w:rsidR="008A1522" w:rsidRPr="00531A58">
        <w:rPr>
          <w:rFonts w:ascii="Times New Roman" w:hAnsi="Times New Roman" w:cs="Times New Roman"/>
          <w:sz w:val="24"/>
          <w:szCs w:val="24"/>
        </w:rPr>
        <w:t xml:space="preserve"> aktai</w:t>
      </w:r>
      <w:r w:rsidR="00AE7ED3" w:rsidRPr="00531A58">
        <w:rPr>
          <w:rFonts w:ascii="Times New Roman" w:hAnsi="Times New Roman" w:cs="Times New Roman"/>
          <w:sz w:val="24"/>
          <w:szCs w:val="24"/>
        </w:rPr>
        <w:t xml:space="preserve"> (kai paroda </w:t>
      </w:r>
      <w:r w:rsidR="00BB24B9" w:rsidRPr="00531A58">
        <w:rPr>
          <w:rFonts w:ascii="Times New Roman" w:hAnsi="Times New Roman" w:cs="Times New Roman"/>
          <w:sz w:val="24"/>
          <w:szCs w:val="24"/>
        </w:rPr>
        <w:t>eksponuojama</w:t>
      </w:r>
      <w:r w:rsidR="00FC43B6" w:rsidRPr="00531A58">
        <w:rPr>
          <w:rFonts w:ascii="Times New Roman" w:hAnsi="Times New Roman" w:cs="Times New Roman"/>
          <w:sz w:val="24"/>
          <w:szCs w:val="24"/>
        </w:rPr>
        <w:t xml:space="preserve"> iki vienų metų</w:t>
      </w:r>
      <w:r w:rsidR="00531A58" w:rsidRPr="00531A58">
        <w:rPr>
          <w:rFonts w:ascii="Times New Roman" w:hAnsi="Times New Roman" w:cs="Times New Roman"/>
          <w:sz w:val="24"/>
          <w:szCs w:val="24"/>
        </w:rPr>
        <w:t>).</w:t>
      </w:r>
    </w:p>
    <w:p w:rsidR="003509D9" w:rsidRPr="001710FD" w:rsidRDefault="00783797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</w:t>
      </w:r>
      <w:r w:rsidR="00B13F21">
        <w:rPr>
          <w:rFonts w:ascii="Times New Roman" w:hAnsi="Times New Roman" w:cs="Times New Roman"/>
          <w:sz w:val="24"/>
          <w:szCs w:val="24"/>
        </w:rPr>
        <w:t>engus parodą,</w:t>
      </w:r>
      <w:r w:rsidRPr="001710FD">
        <w:rPr>
          <w:rFonts w:ascii="Times New Roman" w:hAnsi="Times New Roman" w:cs="Times New Roman"/>
          <w:sz w:val="24"/>
          <w:szCs w:val="24"/>
        </w:rPr>
        <w:t xml:space="preserve"> </w:t>
      </w:r>
      <w:r w:rsidR="00FC43B6">
        <w:rPr>
          <w:rFonts w:ascii="Times New Roman" w:hAnsi="Times New Roman" w:cs="Times New Roman"/>
          <w:sz w:val="24"/>
          <w:szCs w:val="24"/>
        </w:rPr>
        <w:t xml:space="preserve">eksponuojamą MUZIEJAUS parodinėse erdvėse, </w:t>
      </w:r>
      <w:r w:rsidRPr="001710FD">
        <w:rPr>
          <w:rFonts w:ascii="Times New Roman" w:hAnsi="Times New Roman" w:cs="Times New Roman"/>
          <w:sz w:val="24"/>
          <w:szCs w:val="24"/>
        </w:rPr>
        <w:t>sudaro</w:t>
      </w:r>
      <w:r w:rsidR="00B13F21">
        <w:rPr>
          <w:rFonts w:ascii="Times New Roman" w:hAnsi="Times New Roman" w:cs="Times New Roman"/>
          <w:sz w:val="24"/>
          <w:szCs w:val="24"/>
        </w:rPr>
        <w:t>mas parodos topografinis sąrašas, kuriame</w:t>
      </w:r>
      <w:r w:rsidRPr="001710FD">
        <w:rPr>
          <w:rFonts w:ascii="Times New Roman" w:hAnsi="Times New Roman" w:cs="Times New Roman"/>
          <w:sz w:val="24"/>
          <w:szCs w:val="24"/>
        </w:rPr>
        <w:t xml:space="preserve"> išvardijamos visos muziejinės vertybė</w:t>
      </w:r>
      <w:r w:rsidR="00237B41" w:rsidRPr="001710FD">
        <w:rPr>
          <w:rFonts w:ascii="Times New Roman" w:hAnsi="Times New Roman" w:cs="Times New Roman"/>
          <w:sz w:val="24"/>
          <w:szCs w:val="24"/>
        </w:rPr>
        <w:t>s, jų</w:t>
      </w:r>
      <w:r w:rsidR="00B13F21">
        <w:rPr>
          <w:rFonts w:ascii="Times New Roman" w:hAnsi="Times New Roman" w:cs="Times New Roman"/>
          <w:sz w:val="24"/>
          <w:szCs w:val="24"/>
        </w:rPr>
        <w:t xml:space="preserve"> išdėstymo schemos su salių ir/</w:t>
      </w:r>
      <w:r w:rsidR="00237B41" w:rsidRPr="001710FD">
        <w:rPr>
          <w:rFonts w:ascii="Times New Roman" w:hAnsi="Times New Roman" w:cs="Times New Roman"/>
          <w:sz w:val="24"/>
          <w:szCs w:val="24"/>
        </w:rPr>
        <w:t xml:space="preserve">ar </w:t>
      </w:r>
      <w:r w:rsidR="00237B41" w:rsidRPr="00A4000A">
        <w:rPr>
          <w:rFonts w:ascii="Times New Roman" w:hAnsi="Times New Roman" w:cs="Times New Roman"/>
          <w:sz w:val="24"/>
          <w:szCs w:val="24"/>
        </w:rPr>
        <w:t>atskirų sienų ir vitrin</w:t>
      </w:r>
      <w:r w:rsidR="00EC33F8" w:rsidRPr="00A4000A">
        <w:rPr>
          <w:rFonts w:ascii="Times New Roman" w:hAnsi="Times New Roman" w:cs="Times New Roman"/>
          <w:sz w:val="24"/>
          <w:szCs w:val="24"/>
        </w:rPr>
        <w:t>ų fotonuotraukomis.</w:t>
      </w:r>
      <w:r w:rsidR="00034491" w:rsidRPr="00A4000A">
        <w:rPr>
          <w:rFonts w:ascii="Times New Roman" w:hAnsi="Times New Roman" w:cs="Times New Roman"/>
          <w:sz w:val="24"/>
          <w:szCs w:val="24"/>
        </w:rPr>
        <w:t xml:space="preserve"> </w:t>
      </w:r>
      <w:r w:rsidR="00BB24B9" w:rsidRPr="00A4000A">
        <w:rPr>
          <w:rFonts w:ascii="Times New Roman" w:hAnsi="Times New Roman" w:cs="Times New Roman"/>
          <w:sz w:val="24"/>
          <w:szCs w:val="24"/>
        </w:rPr>
        <w:t>Parodos topografinį sąrašą pasirašo muziejaus prižiūrėtojai ir konsultantai.</w:t>
      </w:r>
      <w:r w:rsidR="00BB24B9">
        <w:rPr>
          <w:rFonts w:ascii="Times New Roman" w:hAnsi="Times New Roman" w:cs="Times New Roman"/>
          <w:sz w:val="24"/>
          <w:szCs w:val="24"/>
        </w:rPr>
        <w:t xml:space="preserve"> </w:t>
      </w:r>
      <w:r w:rsidR="006C419F" w:rsidRPr="001710FD">
        <w:rPr>
          <w:rFonts w:ascii="Times New Roman" w:hAnsi="Times New Roman" w:cs="Times New Roman"/>
          <w:sz w:val="24"/>
          <w:szCs w:val="24"/>
        </w:rPr>
        <w:t xml:space="preserve">Apie pasikeitusią muziejinės vertybės ar pagalbinių priemonių būklę </w:t>
      </w:r>
      <w:r w:rsidR="00BB24B9">
        <w:rPr>
          <w:rFonts w:ascii="Times New Roman" w:hAnsi="Times New Roman" w:cs="Times New Roman"/>
          <w:sz w:val="24"/>
          <w:szCs w:val="24"/>
        </w:rPr>
        <w:t xml:space="preserve">muziejaus prižiūrėtojai ar </w:t>
      </w:r>
      <w:r w:rsidR="008A1522" w:rsidRPr="001710FD">
        <w:rPr>
          <w:rFonts w:ascii="Times New Roman" w:hAnsi="Times New Roman" w:cs="Times New Roman"/>
          <w:sz w:val="24"/>
          <w:szCs w:val="24"/>
        </w:rPr>
        <w:t xml:space="preserve">konsultantai </w:t>
      </w:r>
      <w:r w:rsidR="00D11429">
        <w:rPr>
          <w:rFonts w:ascii="Times New Roman" w:hAnsi="Times New Roman" w:cs="Times New Roman"/>
          <w:sz w:val="24"/>
          <w:szCs w:val="24"/>
        </w:rPr>
        <w:t>informuoja</w:t>
      </w:r>
      <w:r w:rsidR="00A4000A">
        <w:rPr>
          <w:rFonts w:ascii="Times New Roman" w:hAnsi="Times New Roman" w:cs="Times New Roman"/>
          <w:sz w:val="24"/>
          <w:szCs w:val="24"/>
        </w:rPr>
        <w:t xml:space="preserve"> parodos </w:t>
      </w:r>
      <w:r w:rsidR="00152275" w:rsidRPr="00A4000A">
        <w:rPr>
          <w:rFonts w:ascii="Times New Roman" w:hAnsi="Times New Roman" w:cs="Times New Roman"/>
          <w:sz w:val="24"/>
          <w:szCs w:val="24"/>
        </w:rPr>
        <w:t xml:space="preserve"> koordinatorių.</w:t>
      </w:r>
    </w:p>
    <w:p w:rsidR="006C419F" w:rsidRDefault="006C419F" w:rsidP="00CD03C1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Jei paroda yra projekto dalis, </w:t>
      </w:r>
      <w:r w:rsidRPr="00E926AC">
        <w:rPr>
          <w:rFonts w:ascii="Times New Roman" w:hAnsi="Times New Roman" w:cs="Times New Roman"/>
          <w:sz w:val="24"/>
          <w:szCs w:val="24"/>
        </w:rPr>
        <w:t>rengia</w:t>
      </w:r>
      <w:r w:rsidR="00B71A8D" w:rsidRPr="00E926AC">
        <w:rPr>
          <w:rFonts w:ascii="Times New Roman" w:hAnsi="Times New Roman" w:cs="Times New Roman"/>
          <w:sz w:val="24"/>
          <w:szCs w:val="24"/>
        </w:rPr>
        <w:t>mi viešųjų pirkimų dokumentai</w:t>
      </w:r>
      <w:r w:rsidRPr="00E926AC">
        <w:rPr>
          <w:rFonts w:ascii="Times New Roman" w:hAnsi="Times New Roman" w:cs="Times New Roman"/>
          <w:sz w:val="24"/>
          <w:szCs w:val="24"/>
        </w:rPr>
        <w:t>.</w:t>
      </w:r>
    </w:p>
    <w:p w:rsidR="00AA49CE" w:rsidRPr="00CD03C1" w:rsidRDefault="00AA49CE" w:rsidP="00CD03C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49CE" w:rsidRPr="001710FD" w:rsidRDefault="003A6033" w:rsidP="00CD0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b/>
          <w:sz w:val="24"/>
          <w:szCs w:val="24"/>
        </w:rPr>
        <w:t>I</w:t>
      </w:r>
      <w:r w:rsidR="00AA49CE" w:rsidRPr="001710FD">
        <w:rPr>
          <w:rFonts w:ascii="Times New Roman" w:hAnsi="Times New Roman" w:cs="Times New Roman"/>
          <w:b/>
          <w:sz w:val="24"/>
          <w:szCs w:val="24"/>
        </w:rPr>
        <w:t>V SKYRIUS. PARODŲ VERTINIMO TVARKA</w:t>
      </w:r>
    </w:p>
    <w:p w:rsidR="00AA49CE" w:rsidRPr="00CD03C1" w:rsidRDefault="00AA49CE" w:rsidP="00CD03C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B4221" w:rsidRPr="00CD03C1" w:rsidRDefault="008C60B2" w:rsidP="00CD03C1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Parodai pasibaigus</w:t>
      </w:r>
      <w:r w:rsidR="00C33B8D" w:rsidRPr="001710FD">
        <w:rPr>
          <w:rFonts w:ascii="Times New Roman" w:hAnsi="Times New Roman" w:cs="Times New Roman"/>
          <w:sz w:val="24"/>
          <w:szCs w:val="24"/>
        </w:rPr>
        <w:t>,</w:t>
      </w:r>
      <w:r w:rsidR="00F1419A">
        <w:rPr>
          <w:rFonts w:ascii="Times New Roman" w:hAnsi="Times New Roman" w:cs="Times New Roman"/>
          <w:sz w:val="24"/>
          <w:szCs w:val="24"/>
        </w:rPr>
        <w:t xml:space="preserve"> KIR skyrius direktoriaus pavaduotojai muziejininkystei </w:t>
      </w:r>
      <w:r w:rsidR="006C419F" w:rsidRPr="001710FD">
        <w:rPr>
          <w:rFonts w:ascii="Times New Roman" w:hAnsi="Times New Roman" w:cs="Times New Roman"/>
          <w:sz w:val="24"/>
          <w:szCs w:val="24"/>
        </w:rPr>
        <w:t xml:space="preserve">pristato </w:t>
      </w:r>
      <w:r w:rsidRPr="001710FD">
        <w:rPr>
          <w:rFonts w:ascii="Times New Roman" w:hAnsi="Times New Roman" w:cs="Times New Roman"/>
          <w:sz w:val="24"/>
          <w:szCs w:val="24"/>
        </w:rPr>
        <w:t xml:space="preserve"> ataskaitą, kurioje išdėstomi pasiekti rezultatai: lankytojų skaičius, užsakytų edukacinių programų ir ekskursijų skaičius, refleksija spaudoje ir kitose žiniasklaidos priemonėse, komunikacijos strategi</w:t>
      </w:r>
      <w:r w:rsidR="00C33B8D" w:rsidRPr="001710FD">
        <w:rPr>
          <w:rFonts w:ascii="Times New Roman" w:hAnsi="Times New Roman" w:cs="Times New Roman"/>
          <w:sz w:val="24"/>
          <w:szCs w:val="24"/>
        </w:rPr>
        <w:t>j</w:t>
      </w:r>
      <w:r w:rsidRPr="001710FD">
        <w:rPr>
          <w:rFonts w:ascii="Times New Roman" w:hAnsi="Times New Roman" w:cs="Times New Roman"/>
          <w:sz w:val="24"/>
          <w:szCs w:val="24"/>
        </w:rPr>
        <w:t xml:space="preserve">a, </w:t>
      </w:r>
      <w:r w:rsidR="00CC051C">
        <w:rPr>
          <w:rFonts w:ascii="Times New Roman" w:hAnsi="Times New Roman" w:cs="Times New Roman"/>
          <w:sz w:val="24"/>
          <w:szCs w:val="24"/>
        </w:rPr>
        <w:t xml:space="preserve">parodą </w:t>
      </w:r>
      <w:r w:rsidRPr="001710FD">
        <w:rPr>
          <w:rFonts w:ascii="Times New Roman" w:hAnsi="Times New Roman" w:cs="Times New Roman"/>
          <w:sz w:val="24"/>
          <w:szCs w:val="24"/>
        </w:rPr>
        <w:t>lydinčios programos lankytojų statistika</w:t>
      </w:r>
      <w:r w:rsidR="00CA587D">
        <w:rPr>
          <w:rFonts w:ascii="Times New Roman" w:hAnsi="Times New Roman" w:cs="Times New Roman"/>
          <w:sz w:val="24"/>
          <w:szCs w:val="24"/>
        </w:rPr>
        <w:t xml:space="preserve"> </w:t>
      </w:r>
      <w:r w:rsidR="00CA587D" w:rsidRPr="00CD03C1">
        <w:rPr>
          <w:rFonts w:ascii="Times New Roman" w:hAnsi="Times New Roman" w:cs="Times New Roman"/>
          <w:sz w:val="24"/>
          <w:szCs w:val="24"/>
        </w:rPr>
        <w:t>(Priedas Nr. 4).</w:t>
      </w:r>
    </w:p>
    <w:p w:rsidR="008C60B2" w:rsidRPr="00CD03C1" w:rsidRDefault="008C60B2" w:rsidP="00CD03C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C60B2" w:rsidRPr="001710FD" w:rsidRDefault="003A6033" w:rsidP="00CD0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FD">
        <w:rPr>
          <w:rFonts w:ascii="Times New Roman" w:hAnsi="Times New Roman" w:cs="Times New Roman"/>
          <w:b/>
          <w:sz w:val="24"/>
          <w:szCs w:val="24"/>
        </w:rPr>
        <w:t>V</w:t>
      </w:r>
      <w:r w:rsidR="008C60B2" w:rsidRPr="001710FD">
        <w:rPr>
          <w:rFonts w:ascii="Times New Roman" w:hAnsi="Times New Roman" w:cs="Times New Roman"/>
          <w:b/>
          <w:sz w:val="24"/>
          <w:szCs w:val="24"/>
        </w:rPr>
        <w:t xml:space="preserve"> SKYRIUS. BAIGIAMOSIOS NUOSTATOS</w:t>
      </w:r>
    </w:p>
    <w:p w:rsidR="008C60B2" w:rsidRPr="00CD03C1" w:rsidRDefault="008C60B2" w:rsidP="00CD03C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14A8F" w:rsidRPr="001710FD" w:rsidRDefault="008C60B2" w:rsidP="00CD03C1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 xml:space="preserve">Tarp parodos organizatoriaus ir MUZIEJAUS iškylantys ginčai pirmiausia sprendžiami gera valia </w:t>
      </w:r>
      <w:r w:rsidR="00114A8F" w:rsidRPr="001710FD">
        <w:rPr>
          <w:rFonts w:ascii="Times New Roman" w:hAnsi="Times New Roman" w:cs="Times New Roman"/>
          <w:sz w:val="24"/>
          <w:szCs w:val="24"/>
        </w:rPr>
        <w:t xml:space="preserve">ir bendradarbiavimu grįstomis derybomis, atsižvelgiant į suinteresuotų šalių interesus. </w:t>
      </w:r>
      <w:r w:rsidRPr="001710FD">
        <w:rPr>
          <w:rFonts w:ascii="Times New Roman" w:hAnsi="Times New Roman" w:cs="Times New Roman"/>
          <w:sz w:val="24"/>
          <w:szCs w:val="24"/>
        </w:rPr>
        <w:t xml:space="preserve">Į </w:t>
      </w:r>
      <w:r w:rsidR="00114A8F" w:rsidRPr="001710FD">
        <w:rPr>
          <w:rFonts w:ascii="Times New Roman" w:hAnsi="Times New Roman" w:cs="Times New Roman"/>
          <w:sz w:val="24"/>
          <w:szCs w:val="24"/>
        </w:rPr>
        <w:lastRenderedPageBreak/>
        <w:t>derybų procesą, esant poreikiui, gali būti kviečiami atitinkamų struktūrinių padalinių vadovai (ar jų įgalioti asmenys) arba Administracijos atstovas.</w:t>
      </w:r>
    </w:p>
    <w:p w:rsidR="008A1522" w:rsidRPr="001710FD" w:rsidRDefault="00114A8F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Šis tvarkos aprašas gali būti keičiamas, pripažįstamas netekusiu galios MUZIEJAUS direktoriaus įsakymu.</w:t>
      </w:r>
    </w:p>
    <w:p w:rsidR="00747120" w:rsidRPr="00F41575" w:rsidRDefault="00114A8F" w:rsidP="00CD03C1">
      <w:pPr>
        <w:pStyle w:val="ListParagraph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0FD">
        <w:rPr>
          <w:rFonts w:ascii="Times New Roman" w:hAnsi="Times New Roman" w:cs="Times New Roman"/>
          <w:sz w:val="24"/>
          <w:szCs w:val="24"/>
        </w:rPr>
        <w:t>Už šio Tvarkos aprašo nuostatų pažeidimą MUZIEJAUS atsakingi darbuotojai atsak</w:t>
      </w:r>
      <w:r w:rsidR="00F41575">
        <w:rPr>
          <w:rFonts w:ascii="Times New Roman" w:hAnsi="Times New Roman" w:cs="Times New Roman"/>
          <w:sz w:val="24"/>
          <w:szCs w:val="24"/>
        </w:rPr>
        <w:t>o teisės aktų nustatyta tvarka.</w:t>
      </w:r>
    </w:p>
    <w:p w:rsidR="00CD03C1" w:rsidRDefault="00CD03C1" w:rsidP="00CD03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3C1" w:rsidRDefault="00CD03C1" w:rsidP="00CD03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3C1" w:rsidRDefault="00CD03C1" w:rsidP="00CD03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A70" w:rsidRPr="00DB54E1" w:rsidRDefault="00CD03C1" w:rsidP="00DB54E1">
      <w:pPr>
        <w:tabs>
          <w:tab w:val="left" w:pos="3720"/>
          <w:tab w:val="left" w:pos="6180"/>
        </w:tabs>
        <w:jc w:val="center"/>
      </w:pPr>
      <w:r w:rsidRPr="00D23B42">
        <w:t>_________________________</w:t>
      </w:r>
    </w:p>
    <w:sectPr w:rsidR="00295A70" w:rsidRPr="00DB54E1" w:rsidSect="00CD03C1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27" w:rsidRDefault="002D1F27" w:rsidP="00764855">
      <w:pPr>
        <w:spacing w:after="0" w:line="240" w:lineRule="auto"/>
      </w:pPr>
      <w:r>
        <w:separator/>
      </w:r>
    </w:p>
  </w:endnote>
  <w:endnote w:type="continuationSeparator" w:id="0">
    <w:p w:rsidR="002D1F27" w:rsidRDefault="002D1F27" w:rsidP="0076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27" w:rsidRDefault="002D1F27" w:rsidP="00764855">
      <w:pPr>
        <w:spacing w:after="0" w:line="240" w:lineRule="auto"/>
      </w:pPr>
      <w:r>
        <w:separator/>
      </w:r>
    </w:p>
  </w:footnote>
  <w:footnote w:type="continuationSeparator" w:id="0">
    <w:p w:rsidR="002D1F27" w:rsidRDefault="002D1F27" w:rsidP="00764855">
      <w:pPr>
        <w:spacing w:after="0" w:line="240" w:lineRule="auto"/>
      </w:pPr>
      <w:r>
        <w:continuationSeparator/>
      </w:r>
    </w:p>
  </w:footnote>
  <w:footnote w:id="1">
    <w:p w:rsidR="001B1F92" w:rsidRPr="001B1F92" w:rsidRDefault="001B1F92">
      <w:pPr>
        <w:pStyle w:val="FootnoteText"/>
        <w:rPr>
          <w:rFonts w:ascii="Times New Roman" w:hAnsi="Times New Roman"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1B1F92">
        <w:rPr>
          <w:rFonts w:ascii="Times New Roman" w:hAnsi="Times New Roman" w:cs="Times New Roman"/>
          <w:sz w:val="22"/>
          <w:szCs w:val="22"/>
        </w:rPr>
        <w:t xml:space="preserve">Ta pati tvarka taikoma ir rengiant </w:t>
      </w:r>
      <w:r w:rsidR="009C3109">
        <w:rPr>
          <w:rFonts w:ascii="Times New Roman" w:hAnsi="Times New Roman" w:cs="Times New Roman"/>
          <w:sz w:val="22"/>
          <w:szCs w:val="22"/>
        </w:rPr>
        <w:t xml:space="preserve">naujas </w:t>
      </w:r>
      <w:r w:rsidRPr="001B1F92">
        <w:rPr>
          <w:rFonts w:ascii="Times New Roman" w:hAnsi="Times New Roman" w:cs="Times New Roman"/>
          <w:sz w:val="22"/>
          <w:szCs w:val="22"/>
        </w:rPr>
        <w:t xml:space="preserve">muziejaus ekspozicijas.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40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E519B3" w:rsidRPr="006A5620" w:rsidRDefault="00E519B3" w:rsidP="006A5620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764855">
          <w:rPr>
            <w:rFonts w:ascii="Times New Roman" w:hAnsi="Times New Roman" w:cs="Times New Roman"/>
            <w:sz w:val="24"/>
          </w:rPr>
          <w:fldChar w:fldCharType="begin"/>
        </w:r>
        <w:r w:rsidRPr="0076485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64855">
          <w:rPr>
            <w:rFonts w:ascii="Times New Roman" w:hAnsi="Times New Roman" w:cs="Times New Roman"/>
            <w:sz w:val="24"/>
          </w:rPr>
          <w:fldChar w:fldCharType="separate"/>
        </w:r>
        <w:r w:rsidR="00B951F1">
          <w:rPr>
            <w:rFonts w:ascii="Times New Roman" w:hAnsi="Times New Roman" w:cs="Times New Roman"/>
            <w:noProof/>
            <w:sz w:val="24"/>
          </w:rPr>
          <w:t>2</w:t>
        </w:r>
        <w:r w:rsidRPr="0076485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97F"/>
    <w:multiLevelType w:val="multilevel"/>
    <w:tmpl w:val="BFF0F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BA736A6"/>
    <w:multiLevelType w:val="hybridMultilevel"/>
    <w:tmpl w:val="22929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68"/>
    <w:rsid w:val="00034491"/>
    <w:rsid w:val="0005015E"/>
    <w:rsid w:val="000511FD"/>
    <w:rsid w:val="0005582B"/>
    <w:rsid w:val="00057DEE"/>
    <w:rsid w:val="00082FF4"/>
    <w:rsid w:val="0009723B"/>
    <w:rsid w:val="000B4221"/>
    <w:rsid w:val="000D3FF3"/>
    <w:rsid w:val="000D7978"/>
    <w:rsid w:val="000E3E15"/>
    <w:rsid w:val="001063DD"/>
    <w:rsid w:val="00114A8F"/>
    <w:rsid w:val="00152275"/>
    <w:rsid w:val="0015281A"/>
    <w:rsid w:val="00161806"/>
    <w:rsid w:val="001710FD"/>
    <w:rsid w:val="00171F68"/>
    <w:rsid w:val="001836DB"/>
    <w:rsid w:val="00185BB7"/>
    <w:rsid w:val="00186027"/>
    <w:rsid w:val="001971D9"/>
    <w:rsid w:val="001B1F92"/>
    <w:rsid w:val="001D21E7"/>
    <w:rsid w:val="00202DC0"/>
    <w:rsid w:val="00215779"/>
    <w:rsid w:val="002262EA"/>
    <w:rsid w:val="00231519"/>
    <w:rsid w:val="0023519A"/>
    <w:rsid w:val="0023663C"/>
    <w:rsid w:val="00237B41"/>
    <w:rsid w:val="00244812"/>
    <w:rsid w:val="00264325"/>
    <w:rsid w:val="002775C2"/>
    <w:rsid w:val="00281A22"/>
    <w:rsid w:val="00290A1C"/>
    <w:rsid w:val="00291671"/>
    <w:rsid w:val="0029453D"/>
    <w:rsid w:val="00294CA8"/>
    <w:rsid w:val="00295A70"/>
    <w:rsid w:val="002D1F27"/>
    <w:rsid w:val="002E013F"/>
    <w:rsid w:val="002E0CD9"/>
    <w:rsid w:val="002F4878"/>
    <w:rsid w:val="0030133C"/>
    <w:rsid w:val="00303EAD"/>
    <w:rsid w:val="00317726"/>
    <w:rsid w:val="00323E40"/>
    <w:rsid w:val="003509D9"/>
    <w:rsid w:val="0037471D"/>
    <w:rsid w:val="003A6033"/>
    <w:rsid w:val="003B4C39"/>
    <w:rsid w:val="003C4A25"/>
    <w:rsid w:val="003D5492"/>
    <w:rsid w:val="00436D11"/>
    <w:rsid w:val="00440A65"/>
    <w:rsid w:val="00445956"/>
    <w:rsid w:val="0044634C"/>
    <w:rsid w:val="004473E9"/>
    <w:rsid w:val="00457861"/>
    <w:rsid w:val="00471F61"/>
    <w:rsid w:val="00480C16"/>
    <w:rsid w:val="00485F3A"/>
    <w:rsid w:val="004C690E"/>
    <w:rsid w:val="004E7EAE"/>
    <w:rsid w:val="00522E26"/>
    <w:rsid w:val="00527A4C"/>
    <w:rsid w:val="0053096B"/>
    <w:rsid w:val="00531A58"/>
    <w:rsid w:val="005324D4"/>
    <w:rsid w:val="005441F1"/>
    <w:rsid w:val="0057469A"/>
    <w:rsid w:val="0058543D"/>
    <w:rsid w:val="00586FC5"/>
    <w:rsid w:val="005B28B4"/>
    <w:rsid w:val="005B2AAA"/>
    <w:rsid w:val="005B55CC"/>
    <w:rsid w:val="005D5784"/>
    <w:rsid w:val="00603502"/>
    <w:rsid w:val="0060442B"/>
    <w:rsid w:val="00632D69"/>
    <w:rsid w:val="0067365B"/>
    <w:rsid w:val="00687E1C"/>
    <w:rsid w:val="006A5620"/>
    <w:rsid w:val="006B1BF0"/>
    <w:rsid w:val="006C419F"/>
    <w:rsid w:val="006D1D50"/>
    <w:rsid w:val="006D35AD"/>
    <w:rsid w:val="006D5FA1"/>
    <w:rsid w:val="006F354E"/>
    <w:rsid w:val="006F59AA"/>
    <w:rsid w:val="006F5A49"/>
    <w:rsid w:val="00727652"/>
    <w:rsid w:val="0073006B"/>
    <w:rsid w:val="00745D69"/>
    <w:rsid w:val="00747120"/>
    <w:rsid w:val="007521DE"/>
    <w:rsid w:val="00761BC6"/>
    <w:rsid w:val="00764855"/>
    <w:rsid w:val="00783797"/>
    <w:rsid w:val="00794059"/>
    <w:rsid w:val="007B0843"/>
    <w:rsid w:val="007B0BD9"/>
    <w:rsid w:val="007C468A"/>
    <w:rsid w:val="007C6169"/>
    <w:rsid w:val="007D1119"/>
    <w:rsid w:val="007E08AC"/>
    <w:rsid w:val="00800D9E"/>
    <w:rsid w:val="0082079F"/>
    <w:rsid w:val="00823771"/>
    <w:rsid w:val="00843083"/>
    <w:rsid w:val="008806DF"/>
    <w:rsid w:val="008A1522"/>
    <w:rsid w:val="008A1B7E"/>
    <w:rsid w:val="008B15C3"/>
    <w:rsid w:val="008B4906"/>
    <w:rsid w:val="008C33D7"/>
    <w:rsid w:val="008C3591"/>
    <w:rsid w:val="008C57D0"/>
    <w:rsid w:val="008C60B2"/>
    <w:rsid w:val="00915867"/>
    <w:rsid w:val="00915DA7"/>
    <w:rsid w:val="009178AA"/>
    <w:rsid w:val="009259BF"/>
    <w:rsid w:val="009264DC"/>
    <w:rsid w:val="00933E06"/>
    <w:rsid w:val="00935D3F"/>
    <w:rsid w:val="00950A4E"/>
    <w:rsid w:val="00987CDE"/>
    <w:rsid w:val="009B07C1"/>
    <w:rsid w:val="009C3109"/>
    <w:rsid w:val="009D6920"/>
    <w:rsid w:val="00A00C22"/>
    <w:rsid w:val="00A13167"/>
    <w:rsid w:val="00A4000A"/>
    <w:rsid w:val="00A6339B"/>
    <w:rsid w:val="00A70B0F"/>
    <w:rsid w:val="00A8012A"/>
    <w:rsid w:val="00A97F1B"/>
    <w:rsid w:val="00AA271E"/>
    <w:rsid w:val="00AA49CE"/>
    <w:rsid w:val="00AB1C22"/>
    <w:rsid w:val="00AB3F26"/>
    <w:rsid w:val="00AB7327"/>
    <w:rsid w:val="00AD7F4C"/>
    <w:rsid w:val="00AE7ED3"/>
    <w:rsid w:val="00AF5988"/>
    <w:rsid w:val="00AF78F0"/>
    <w:rsid w:val="00B058C8"/>
    <w:rsid w:val="00B13F21"/>
    <w:rsid w:val="00B17CC4"/>
    <w:rsid w:val="00B250C8"/>
    <w:rsid w:val="00B71A8D"/>
    <w:rsid w:val="00B83306"/>
    <w:rsid w:val="00B951F1"/>
    <w:rsid w:val="00BB24B9"/>
    <w:rsid w:val="00BB3B6B"/>
    <w:rsid w:val="00BB4A33"/>
    <w:rsid w:val="00BC22FC"/>
    <w:rsid w:val="00BF6CFD"/>
    <w:rsid w:val="00BF74B1"/>
    <w:rsid w:val="00C02AD0"/>
    <w:rsid w:val="00C32478"/>
    <w:rsid w:val="00C33B8D"/>
    <w:rsid w:val="00C42950"/>
    <w:rsid w:val="00C51211"/>
    <w:rsid w:val="00C53A7C"/>
    <w:rsid w:val="00C61133"/>
    <w:rsid w:val="00C61A7B"/>
    <w:rsid w:val="00C8061C"/>
    <w:rsid w:val="00C826BD"/>
    <w:rsid w:val="00C833D3"/>
    <w:rsid w:val="00C847DA"/>
    <w:rsid w:val="00C8485B"/>
    <w:rsid w:val="00C94999"/>
    <w:rsid w:val="00C97E8F"/>
    <w:rsid w:val="00CA10DA"/>
    <w:rsid w:val="00CA587D"/>
    <w:rsid w:val="00CA65DE"/>
    <w:rsid w:val="00CA79E1"/>
    <w:rsid w:val="00CC051C"/>
    <w:rsid w:val="00CD03C1"/>
    <w:rsid w:val="00CD7044"/>
    <w:rsid w:val="00CE0787"/>
    <w:rsid w:val="00CE18BD"/>
    <w:rsid w:val="00D11429"/>
    <w:rsid w:val="00D272CD"/>
    <w:rsid w:val="00D53EE3"/>
    <w:rsid w:val="00D67875"/>
    <w:rsid w:val="00D7425D"/>
    <w:rsid w:val="00D97BF9"/>
    <w:rsid w:val="00DA0643"/>
    <w:rsid w:val="00DB54E1"/>
    <w:rsid w:val="00DC02DC"/>
    <w:rsid w:val="00DD07E9"/>
    <w:rsid w:val="00DE34AE"/>
    <w:rsid w:val="00E22E79"/>
    <w:rsid w:val="00E24E18"/>
    <w:rsid w:val="00E519B3"/>
    <w:rsid w:val="00E55F67"/>
    <w:rsid w:val="00E57780"/>
    <w:rsid w:val="00E64661"/>
    <w:rsid w:val="00E926AC"/>
    <w:rsid w:val="00EA14F6"/>
    <w:rsid w:val="00EA66C5"/>
    <w:rsid w:val="00EB0439"/>
    <w:rsid w:val="00EB0A44"/>
    <w:rsid w:val="00EB644B"/>
    <w:rsid w:val="00EB7D0B"/>
    <w:rsid w:val="00EC33F8"/>
    <w:rsid w:val="00F0627E"/>
    <w:rsid w:val="00F1419A"/>
    <w:rsid w:val="00F23FE7"/>
    <w:rsid w:val="00F41575"/>
    <w:rsid w:val="00F4305D"/>
    <w:rsid w:val="00F567AA"/>
    <w:rsid w:val="00F64B84"/>
    <w:rsid w:val="00F73D3E"/>
    <w:rsid w:val="00F95F21"/>
    <w:rsid w:val="00FA61E6"/>
    <w:rsid w:val="00FA7DE8"/>
    <w:rsid w:val="00FB5B76"/>
    <w:rsid w:val="00FC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E332C-FA0D-4406-A235-FFD6E524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A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79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A79E1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764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55"/>
  </w:style>
  <w:style w:type="paragraph" w:styleId="Footer">
    <w:name w:val="footer"/>
    <w:basedOn w:val="Normal"/>
    <w:link w:val="FooterChar"/>
    <w:uiPriority w:val="99"/>
    <w:unhideWhenUsed/>
    <w:rsid w:val="007648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55"/>
  </w:style>
  <w:style w:type="table" w:styleId="TableGrid">
    <w:name w:val="Table Grid"/>
    <w:basedOn w:val="TableNormal"/>
    <w:uiPriority w:val="39"/>
    <w:rsid w:val="004C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0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i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mi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rosmuziej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6062-E621-465C-BB53-B4AAAAD3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8789</Words>
  <Characters>5011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Virginija</cp:lastModifiedBy>
  <cp:revision>2</cp:revision>
  <cp:lastPrinted>2025-11-04T11:46:00Z</cp:lastPrinted>
  <dcterms:created xsi:type="dcterms:W3CDTF">2025-12-29T07:32:00Z</dcterms:created>
  <dcterms:modified xsi:type="dcterms:W3CDTF">2025-12-29T07:32:00Z</dcterms:modified>
</cp:coreProperties>
</file>